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F37" w:rsidRDefault="00680F37" w:rsidP="00822962">
      <w:pPr>
        <w:pStyle w:val="15"/>
        <w:tabs>
          <w:tab w:val="left" w:pos="2400"/>
        </w:tabs>
        <w:spacing w:after="0" w:line="240" w:lineRule="auto"/>
        <w:jc w:val="both"/>
        <w:rPr>
          <w:rFonts w:ascii="Times New Roman" w:hAnsi="Times New Roman"/>
          <w:sz w:val="24"/>
          <w:szCs w:val="24"/>
        </w:rPr>
      </w:pPr>
    </w:p>
    <w:p w:rsidR="006D63D6" w:rsidRDefault="006D63D6" w:rsidP="00822962">
      <w:pPr>
        <w:pStyle w:val="15"/>
        <w:tabs>
          <w:tab w:val="left" w:pos="2400"/>
        </w:tabs>
        <w:spacing w:after="0" w:line="240" w:lineRule="auto"/>
        <w:jc w:val="both"/>
        <w:rPr>
          <w:rFonts w:ascii="Times New Roman" w:hAnsi="Times New Roman"/>
          <w:sz w:val="24"/>
          <w:szCs w:val="24"/>
        </w:rPr>
      </w:pPr>
    </w:p>
    <w:p w:rsidR="006D63D6" w:rsidRDefault="006D63D6" w:rsidP="00822962">
      <w:pPr>
        <w:pStyle w:val="15"/>
        <w:tabs>
          <w:tab w:val="left" w:pos="2400"/>
        </w:tabs>
        <w:spacing w:after="0" w:line="240" w:lineRule="auto"/>
        <w:jc w:val="both"/>
        <w:rPr>
          <w:rFonts w:ascii="Times New Roman" w:hAnsi="Times New Roman"/>
          <w:sz w:val="24"/>
          <w:szCs w:val="24"/>
        </w:rPr>
      </w:pPr>
    </w:p>
    <w:p w:rsidR="006D63D6" w:rsidRDefault="006D63D6" w:rsidP="00822962">
      <w:pPr>
        <w:pStyle w:val="15"/>
        <w:tabs>
          <w:tab w:val="left" w:pos="2400"/>
        </w:tabs>
        <w:spacing w:after="0" w:line="240" w:lineRule="auto"/>
        <w:jc w:val="both"/>
        <w:rPr>
          <w:rFonts w:ascii="Times New Roman" w:hAnsi="Times New Roman"/>
          <w:sz w:val="24"/>
          <w:szCs w:val="24"/>
        </w:rPr>
      </w:pPr>
    </w:p>
    <w:p w:rsidR="00680F37" w:rsidRDefault="00680F37" w:rsidP="00822962">
      <w:pPr>
        <w:pStyle w:val="15"/>
        <w:tabs>
          <w:tab w:val="left" w:pos="2400"/>
        </w:tabs>
        <w:spacing w:after="0" w:line="240" w:lineRule="auto"/>
        <w:jc w:val="both"/>
        <w:rPr>
          <w:rFonts w:ascii="Times New Roman" w:hAnsi="Times New Roman"/>
          <w:sz w:val="24"/>
          <w:szCs w:val="24"/>
        </w:rPr>
      </w:pPr>
    </w:p>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bookmarkStart w:id="0" w:name="_GoBack"/>
      <w:bookmarkEnd w:id="0"/>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1E84" w:rsidP="00AF1E84">
      <w:pPr>
        <w:spacing w:after="0"/>
        <w:ind w:left="6379"/>
        <w:rPr>
          <w:rFonts w:ascii="Times New Roman" w:hAnsi="Times New Roman"/>
        </w:rPr>
      </w:pPr>
      <w:r>
        <w:rPr>
          <w:rFonts w:ascii="Times New Roman" w:hAnsi="Times New Roman"/>
        </w:rPr>
        <w:t>Генеральный директор</w:t>
      </w:r>
    </w:p>
    <w:p w:rsidR="00AF1E84" w:rsidRDefault="00AF1E84" w:rsidP="00AF1E8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AF1E84" w:rsidRDefault="006A6B15"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sidR="00186290">
        <w:rPr>
          <w:rFonts w:ascii="Times New Roman" w:hAnsi="Times New Roman"/>
        </w:rPr>
        <w:t>В. 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76433D">
        <w:rPr>
          <w:rFonts w:ascii="Times New Roman" w:hAnsi="Times New Roman"/>
        </w:rPr>
        <w:t>1</w:t>
      </w:r>
      <w:r w:rsidR="00EC62A0">
        <w:rPr>
          <w:rFonts w:ascii="Times New Roman" w:hAnsi="Times New Roman"/>
        </w:rPr>
        <w:t>1</w:t>
      </w:r>
      <w:r>
        <w:rPr>
          <w:rFonts w:ascii="Times New Roman" w:hAnsi="Times New Roman"/>
        </w:rPr>
        <w:t xml:space="preserve">» </w:t>
      </w:r>
      <w:r w:rsidR="00092F45">
        <w:rPr>
          <w:rFonts w:ascii="Times New Roman" w:hAnsi="Times New Roman"/>
        </w:rPr>
        <w:t>декабря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E5485A">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092F45">
        <w:rPr>
          <w:rFonts w:ascii="Times New Roman" w:hAnsi="Times New Roman"/>
          <w:b/>
          <w:bCs/>
          <w:sz w:val="24"/>
          <w:szCs w:val="24"/>
        </w:rPr>
        <w:t>7</w:t>
      </w:r>
      <w:r w:rsidR="0076433D">
        <w:rPr>
          <w:rFonts w:ascii="Times New Roman" w:hAnsi="Times New Roman"/>
          <w:b/>
          <w:bCs/>
          <w:sz w:val="24"/>
          <w:szCs w:val="24"/>
        </w:rPr>
        <w:t>6</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A56F49" w:rsidRPr="00A56F49" w:rsidRDefault="00A56F49" w:rsidP="00A56F49">
      <w:pPr>
        <w:pStyle w:val="af7"/>
        <w:spacing w:line="23" w:lineRule="atLeast"/>
        <w:jc w:val="center"/>
        <w:rPr>
          <w:rFonts w:ascii="Times New Roman" w:hAnsi="Times New Roman"/>
          <w:b/>
          <w:bCs/>
        </w:rPr>
      </w:pPr>
      <w:r w:rsidRPr="00A56F49">
        <w:rPr>
          <w:rFonts w:ascii="Times New Roman" w:hAnsi="Times New Roman"/>
          <w:b/>
          <w:bCs/>
        </w:rPr>
        <w:t>«</w:t>
      </w:r>
      <w:r w:rsidRPr="00A56F49">
        <w:rPr>
          <w:rFonts w:ascii="Times New Roman" w:hAnsi="Times New Roman"/>
        </w:rPr>
        <w:t>Оказание услуг по обязательному страхованию гражданской ответственности владельцев транспортных средств (ОСАГО)</w:t>
      </w:r>
      <w:r w:rsidRPr="00A56F49">
        <w:rPr>
          <w:rFonts w:ascii="Times New Roman" w:hAnsi="Times New Roman"/>
          <w:b/>
          <w:bCs/>
        </w:rPr>
        <w:t>»</w:t>
      </w:r>
    </w:p>
    <w:p w:rsidR="00614375" w:rsidRPr="007F72C3" w:rsidRDefault="00614375" w:rsidP="006C7632">
      <w:pPr>
        <w:pStyle w:val="a5"/>
        <w:spacing w:after="0" w:line="240" w:lineRule="auto"/>
        <w:ind w:left="709" w:right="850"/>
        <w:jc w:val="both"/>
        <w:rPr>
          <w:rFonts w:ascii="Times New Roman" w:hAnsi="Times New Roman"/>
          <w:sz w:val="24"/>
          <w:szCs w:val="24"/>
        </w:rPr>
      </w:pPr>
    </w:p>
    <w:p w:rsidR="00614375" w:rsidRPr="00822962" w:rsidRDefault="00614375" w:rsidP="006C7632">
      <w:pPr>
        <w:pStyle w:val="a5"/>
        <w:spacing w:after="0" w:line="240" w:lineRule="auto"/>
        <w:ind w:left="709" w:right="850"/>
        <w:jc w:val="both"/>
        <w:rPr>
          <w:rFonts w:ascii="Times New Roman" w:hAnsi="Times New Roman"/>
          <w:sz w:val="24"/>
          <w:szCs w:val="24"/>
        </w:rPr>
      </w:pPr>
    </w:p>
    <w:p w:rsidR="00A56F49" w:rsidRDefault="00A56F49"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E5485A">
        <w:rPr>
          <w:rFonts w:ascii="Times New Roman" w:hAnsi="Times New Roman"/>
          <w:sz w:val="24"/>
          <w:szCs w:val="24"/>
        </w:rPr>
        <w:t>5</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lastRenderedPageBreak/>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350FA6" w:rsidRDefault="00350FA6"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1" w:name="_Toc305665966"/>
    </w:p>
    <w:bookmarkEnd w:id="1"/>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350FA6" w:rsidRDefault="00350FA6"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2" w:name="_Ref314254573"/>
      <w:bookmarkStart w:id="3" w:name="_Ref314254831"/>
      <w:bookmarkStart w:id="4" w:name="_Ref413862184"/>
      <w:bookmarkStart w:id="5" w:name="_Toc415874654"/>
      <w:bookmarkStart w:id="6" w:name="_Toc534641097"/>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2"/>
    <w:bookmarkEnd w:id="3"/>
    <w:bookmarkEnd w:id="4"/>
    <w:bookmarkEnd w:id="5"/>
    <w:bookmarkEnd w:id="6"/>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26385D">
            <w:pPr>
              <w:pStyle w:val="afff"/>
              <w:ind w:firstLine="0"/>
              <w:jc w:val="left"/>
              <w:rPr>
                <w:b/>
              </w:rPr>
            </w:pPr>
            <w:r>
              <w:rPr>
                <w:b/>
              </w:rPr>
              <w:t>ЕИС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Единая информационная система в сфере закупок.</w:t>
            </w:r>
          </w:p>
        </w:tc>
      </w:tr>
      <w:tr w:rsidR="0026385D" w:rsidTr="00F92954">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rPr>
                <w:b/>
              </w:rPr>
            </w:pPr>
          </w:p>
        </w:tc>
      </w:tr>
      <w:tr w:rsidR="0026385D" w:rsidTr="0026385D">
        <w:tc>
          <w:tcPr>
            <w:tcW w:w="2235" w:type="dxa"/>
            <w:hideMark/>
          </w:tcPr>
          <w:p w:rsidR="0026385D" w:rsidRDefault="0026385D" w:rsidP="0026385D">
            <w:pPr>
              <w:pStyle w:val="afff"/>
              <w:ind w:firstLine="0"/>
              <w:jc w:val="left"/>
              <w:rPr>
                <w:b/>
              </w:rPr>
            </w:pPr>
            <w:r>
              <w:rPr>
                <w:b/>
              </w:rPr>
              <w:t>Закон 209-ФЗ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18.07.2011 г. № 223-ФЗ «О закупках товаров, работ, услуг отдельными видами юридических лиц».</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w:t>
            </w:r>
            <w:proofErr w:type="spellStart"/>
            <w:r>
              <w:t>Выборгтеплоэнерго</w:t>
            </w:r>
            <w:proofErr w:type="spellEnd"/>
            <w:r>
              <w:t>»</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E5485A">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 xml:space="preserve">Сумма </w:t>
            </w: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6C3B4E" w:rsidRPr="006C3B4E">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7" w:name="_Toc534641098"/>
      <w:bookmarkStart w:id="8" w:name="_Ref419478675"/>
      <w:r>
        <w:t>РАЗДЕЛ 3. ОБЩИЕ ПОЛОЖЕНИЯ</w:t>
      </w:r>
      <w:bookmarkEnd w:id="7"/>
      <w:bookmarkEnd w:id="8"/>
    </w:p>
    <w:p w:rsidR="0026385D" w:rsidRPr="00C64E47" w:rsidRDefault="0026385D" w:rsidP="0026385D">
      <w:pPr>
        <w:pStyle w:val="a0"/>
        <w:numPr>
          <w:ilvl w:val="0"/>
          <w:numId w:val="0"/>
        </w:numPr>
        <w:spacing w:before="0"/>
        <w:rPr>
          <w:b w:val="0"/>
        </w:rPr>
      </w:pPr>
      <w:bookmarkStart w:id="9" w:name="_Toc534641099"/>
      <w:bookmarkStart w:id="10" w:name="_Toc415874644"/>
      <w:r w:rsidRPr="00C64E47">
        <w:rPr>
          <w:b w:val="0"/>
        </w:rPr>
        <w:t>3.1. Общие сведения о процедуре закупки</w:t>
      </w:r>
      <w:bookmarkEnd w:id="9"/>
      <w:bookmarkEnd w:id="10"/>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1" w:name="_Toc534641100"/>
      <w:bookmarkStart w:id="12" w:name="_Toc415874645"/>
      <w:r w:rsidRPr="003D11E1">
        <w:rPr>
          <w:b w:val="0"/>
        </w:rPr>
        <w:t>3.2  Правовой статус процедуры и документов</w:t>
      </w:r>
      <w:bookmarkEnd w:id="11"/>
      <w:bookmarkEnd w:id="12"/>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w:t>
      </w:r>
      <w:proofErr w:type="gramStart"/>
      <w:r w:rsidRPr="003D11E1">
        <w:t xml:space="preserve"> Л</w:t>
      </w:r>
      <w:proofErr w:type="gramEnd"/>
      <w:r w:rsidRPr="003D11E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3" w:name="_Toc534641106"/>
      <w:bookmarkStart w:id="14" w:name="_Ref440552819"/>
      <w:bookmarkStart w:id="15" w:name="_Toc415874655"/>
      <w:bookmarkStart w:id="16" w:name="_Ref314161335"/>
      <w:bookmarkStart w:id="17" w:name="_Toc98253982"/>
      <w:bookmarkStart w:id="18" w:name="_Toc69728963"/>
      <w:bookmarkStart w:id="19" w:name="_Toc57314640"/>
      <w:bookmarkStart w:id="20" w:name="_Toc55305378"/>
      <w:bookmarkStart w:id="21" w:name="_Ref55300680"/>
      <w:r>
        <w:t>РАЗДЕЛ 4. ПОРЯДОК ПРОВЕДЕНИЯ ЗАКУПКИ</w:t>
      </w:r>
      <w:bookmarkEnd w:id="13"/>
      <w:bookmarkEnd w:id="14"/>
      <w:bookmarkEnd w:id="15"/>
      <w:bookmarkEnd w:id="16"/>
      <w:bookmarkEnd w:id="17"/>
      <w:bookmarkEnd w:id="18"/>
      <w:bookmarkEnd w:id="19"/>
      <w:bookmarkEnd w:id="20"/>
      <w:bookmarkEnd w:id="21"/>
    </w:p>
    <w:p w:rsidR="0026385D" w:rsidRDefault="00B36FB3" w:rsidP="00B36FB3">
      <w:pPr>
        <w:pStyle w:val="a0"/>
        <w:numPr>
          <w:ilvl w:val="0"/>
          <w:numId w:val="0"/>
        </w:numPr>
      </w:pPr>
      <w:bookmarkStart w:id="22" w:name="_Toc311803555"/>
      <w:bookmarkStart w:id="23" w:name="_Toc69728964"/>
      <w:bookmarkStart w:id="24" w:name="_Toc57314641"/>
      <w:bookmarkStart w:id="25" w:name="_Toc55305379"/>
      <w:bookmarkStart w:id="26" w:name="_Toc55285342"/>
      <w:bookmarkStart w:id="27" w:name="_Toc55193148"/>
      <w:bookmarkStart w:id="28" w:name="_Toc518119235"/>
      <w:bookmarkStart w:id="29" w:name="_Ref440305687"/>
      <w:bookmarkStart w:id="30" w:name="_Toc534641107"/>
      <w:bookmarkStart w:id="31" w:name="_Toc415874656"/>
      <w:bookmarkStart w:id="32" w:name="_Ref312891719"/>
      <w:r>
        <w:t>4.1.</w:t>
      </w:r>
      <w:r w:rsidR="0026385D">
        <w:t xml:space="preserve">Общий порядок проведения </w:t>
      </w:r>
      <w:bookmarkEnd w:id="22"/>
      <w:bookmarkEnd w:id="23"/>
      <w:bookmarkEnd w:id="24"/>
      <w:bookmarkEnd w:id="25"/>
      <w:bookmarkEnd w:id="26"/>
      <w:bookmarkEnd w:id="27"/>
      <w:bookmarkEnd w:id="28"/>
      <w:bookmarkEnd w:id="29"/>
      <w:r w:rsidR="0026385D">
        <w:t>закупки</w:t>
      </w:r>
      <w:bookmarkEnd w:id="30"/>
      <w:bookmarkEnd w:id="31"/>
    </w:p>
    <w:p w:rsidR="0026385D" w:rsidRDefault="00B36FB3" w:rsidP="00B36FB3">
      <w:pPr>
        <w:pStyle w:val="a1"/>
        <w:numPr>
          <w:ilvl w:val="0"/>
          <w:numId w:val="0"/>
        </w:numPr>
        <w:rPr>
          <w:rFonts w:eastAsia="MS Gothic"/>
        </w:rPr>
      </w:pPr>
      <w:r>
        <w:rPr>
          <w:rFonts w:eastAsia="MS Gothic"/>
        </w:rPr>
        <w:t xml:space="preserve">4.1.1 </w:t>
      </w:r>
      <w:r w:rsidR="0026385D">
        <w:rPr>
          <w:rFonts w:eastAsia="MS Gothic"/>
        </w:rPr>
        <w:t>Закупка проводится в следующем порядке:</w:t>
      </w:r>
    </w:p>
    <w:p w:rsidR="0026385D" w:rsidRDefault="0026385D" w:rsidP="0029355F">
      <w:pPr>
        <w:pStyle w:val="a2"/>
        <w:numPr>
          <w:ilvl w:val="3"/>
          <w:numId w:val="3"/>
        </w:numPr>
        <w:ind w:left="1928" w:hanging="454"/>
        <w:outlineLvl w:val="9"/>
      </w:pPr>
      <w:r>
        <w:t>Официальное размещение извещения и документации о закупке (подраздел 4.2);</w:t>
      </w:r>
    </w:p>
    <w:p w:rsidR="0026385D" w:rsidRDefault="0026385D" w:rsidP="0029355F">
      <w:pPr>
        <w:pStyle w:val="a2"/>
        <w:numPr>
          <w:ilvl w:val="3"/>
          <w:numId w:val="3"/>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29355F">
      <w:pPr>
        <w:pStyle w:val="a2"/>
        <w:numPr>
          <w:ilvl w:val="3"/>
          <w:numId w:val="3"/>
        </w:numPr>
        <w:ind w:left="1928" w:hanging="454"/>
        <w:outlineLvl w:val="9"/>
      </w:pPr>
      <w:r>
        <w:t>Продление срока подачи заявок (при необходимости) (пункт 4.4.2);</w:t>
      </w:r>
    </w:p>
    <w:p w:rsidR="0026385D" w:rsidRDefault="0026385D" w:rsidP="0029355F">
      <w:pPr>
        <w:pStyle w:val="a2"/>
        <w:numPr>
          <w:ilvl w:val="3"/>
          <w:numId w:val="3"/>
        </w:numPr>
        <w:ind w:left="1928" w:hanging="454"/>
        <w:outlineLvl w:val="9"/>
      </w:pPr>
      <w:r>
        <w:t>Подготовка заявок участниками закупки (подразделы 4.5 – 4.8);</w:t>
      </w:r>
    </w:p>
    <w:p w:rsidR="0026385D" w:rsidRDefault="0026385D" w:rsidP="0029355F">
      <w:pPr>
        <w:pStyle w:val="a2"/>
        <w:numPr>
          <w:ilvl w:val="3"/>
          <w:numId w:val="3"/>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29355F">
      <w:pPr>
        <w:pStyle w:val="a2"/>
        <w:numPr>
          <w:ilvl w:val="3"/>
          <w:numId w:val="3"/>
        </w:numPr>
        <w:ind w:left="1928" w:hanging="454"/>
        <w:outlineLvl w:val="9"/>
      </w:pPr>
      <w:bookmarkStart w:id="33" w:name="_Toc412754899"/>
      <w:bookmarkStart w:id="34" w:name="_Toc412551483"/>
      <w:bookmarkStart w:id="35" w:name="_Toc412543738"/>
      <w:bookmarkStart w:id="36" w:name="_Toc412218452"/>
      <w:bookmarkStart w:id="37" w:name="_Toc285999969"/>
      <w:bookmarkStart w:id="38" w:name="_Toc412128003"/>
      <w:bookmarkStart w:id="39" w:name="_Toc285977840"/>
      <w:bookmarkStart w:id="40" w:name="_Toc412111236"/>
      <w:bookmarkStart w:id="41" w:name="_Toc411949596"/>
      <w:bookmarkStart w:id="42" w:name="_Toc285801569"/>
      <w:bookmarkStart w:id="43" w:name="_Toc411941121"/>
      <w:bookmarkStart w:id="44" w:name="_Toc411882111"/>
      <w:bookmarkStart w:id="45" w:name="_Toc411632202"/>
      <w:bookmarkStart w:id="46" w:name="_Toc411626659"/>
      <w:bookmarkStart w:id="47" w:name="_Toc411279933"/>
      <w:bookmarkStart w:id="48" w:name="_Toc410920293"/>
      <w:bookmarkStart w:id="49" w:name="_Toc410911195"/>
      <w:bookmarkStart w:id="50" w:name="_Toc410910922"/>
      <w:bookmarkStart w:id="51" w:name="_Toc410908129"/>
      <w:bookmarkStart w:id="52" w:name="_Toc410907940"/>
      <w:bookmarkStart w:id="53" w:name="_Toc410902929"/>
      <w:bookmarkStart w:id="54" w:name="_Toc409908757"/>
      <w:bookmarkStart w:id="55" w:name="_Toc283764423"/>
      <w:bookmarkStart w:id="56" w:name="_Toc409812194"/>
      <w:bookmarkStart w:id="57" w:name="_Toc409807475"/>
      <w:bookmarkStart w:id="58" w:name="_Toc409721757"/>
      <w:bookmarkStart w:id="59" w:name="_Toc409720670"/>
      <w:bookmarkStart w:id="60" w:name="_Toc409721539"/>
      <w:bookmarkStart w:id="61" w:name="_Toc409715522"/>
      <w:bookmarkStart w:id="62" w:name="_Toc409711802"/>
      <w:bookmarkStart w:id="63" w:name="_Toc409703638"/>
      <w:bookmarkStart w:id="64" w:name="_Ref409690716"/>
      <w:bookmarkStart w:id="65" w:name="_Toc409474780"/>
      <w:bookmarkStart w:id="66" w:name="_Toc409630192"/>
      <w:bookmarkStart w:id="67" w:name="_Toc409528489"/>
      <w:r>
        <w:t>Рассмотрение заявок (этап закупки). Допуск к участию в закупке</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t xml:space="preserve"> (подраздел 4.11);</w:t>
      </w:r>
    </w:p>
    <w:p w:rsidR="0026385D" w:rsidRDefault="0026385D" w:rsidP="0029355F">
      <w:pPr>
        <w:pStyle w:val="a2"/>
        <w:numPr>
          <w:ilvl w:val="3"/>
          <w:numId w:val="3"/>
        </w:numPr>
        <w:ind w:left="1928" w:hanging="454"/>
        <w:outlineLvl w:val="9"/>
      </w:pPr>
      <w:bookmarkStart w:id="68" w:name="_Toc412754900"/>
      <w:bookmarkStart w:id="69" w:name="_Toc412551484"/>
      <w:bookmarkStart w:id="70" w:name="_Toc412543739"/>
      <w:bookmarkStart w:id="71" w:name="_Toc412218453"/>
      <w:bookmarkStart w:id="72" w:name="_Toc285999970"/>
      <w:bookmarkStart w:id="73" w:name="_Toc412128004"/>
      <w:bookmarkStart w:id="74" w:name="_Toc285977841"/>
      <w:bookmarkStart w:id="75" w:name="_Toc412111237"/>
      <w:bookmarkStart w:id="76" w:name="_Toc411949597"/>
      <w:bookmarkStart w:id="77" w:name="_Toc285801570"/>
      <w:bookmarkStart w:id="78" w:name="_Toc411941122"/>
      <w:bookmarkStart w:id="79" w:name="_Toc411882112"/>
      <w:bookmarkStart w:id="80" w:name="_Toc411632203"/>
      <w:bookmarkStart w:id="81" w:name="_Toc411626660"/>
      <w:bookmarkStart w:id="82" w:name="_Toc411279934"/>
      <w:bookmarkStart w:id="83" w:name="_Toc410920294"/>
      <w:bookmarkStart w:id="84" w:name="_Toc410911196"/>
      <w:bookmarkStart w:id="85" w:name="_Toc410910923"/>
      <w:bookmarkStart w:id="86" w:name="_Toc410908130"/>
      <w:bookmarkStart w:id="87" w:name="_Toc410907941"/>
      <w:bookmarkStart w:id="88" w:name="_Toc410902930"/>
      <w:bookmarkStart w:id="89" w:name="_Ref410843009"/>
      <w:bookmarkStart w:id="90" w:name="_Toc409908758"/>
      <w:bookmarkStart w:id="91" w:name="_Toc283764424"/>
      <w:bookmarkStart w:id="92" w:name="_Toc409812195"/>
      <w:bookmarkStart w:id="93" w:name="_Toc409807476"/>
      <w:bookmarkStart w:id="94" w:name="_Toc409721758"/>
      <w:bookmarkStart w:id="95" w:name="_Toc409720671"/>
      <w:bookmarkStart w:id="96" w:name="_Toc409721540"/>
      <w:bookmarkStart w:id="97" w:name="_Toc409715523"/>
      <w:bookmarkStart w:id="98" w:name="_Toc409711803"/>
      <w:bookmarkStart w:id="99" w:name="_Toc409703639"/>
      <w:bookmarkStart w:id="100" w:name="_Toc409630194"/>
      <w:bookmarkStart w:id="101" w:name="_Toc409528491"/>
      <w:bookmarkStart w:id="102" w:name="_Toc409474782"/>
      <w:r>
        <w:t>Оценка и сопоставление заявок (этап закупки). Выбор победителя</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t xml:space="preserve"> закупки и подведение итогов закупки (подраздел 4.12);</w:t>
      </w:r>
    </w:p>
    <w:p w:rsidR="0026385D" w:rsidRDefault="0026385D" w:rsidP="0029355F">
      <w:pPr>
        <w:pStyle w:val="a2"/>
        <w:numPr>
          <w:ilvl w:val="3"/>
          <w:numId w:val="3"/>
        </w:numPr>
        <w:ind w:left="1928" w:hanging="454"/>
        <w:outlineLvl w:val="9"/>
      </w:pPr>
      <w:r>
        <w:t>Переторжка (при принятии ЗК решения о проведении переторжки) (подраздел 4.13);</w:t>
      </w:r>
    </w:p>
    <w:p w:rsidR="0026385D" w:rsidRDefault="0026385D" w:rsidP="0029355F">
      <w:pPr>
        <w:pStyle w:val="a2"/>
        <w:numPr>
          <w:ilvl w:val="3"/>
          <w:numId w:val="3"/>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3" w:name="_Ref312927577"/>
      <w:bookmarkStart w:id="104" w:name="_Toc534641108"/>
      <w:bookmarkStart w:id="105" w:name="_Toc415874657"/>
      <w:bookmarkStart w:id="106" w:name="_Ref415753081"/>
      <w:r w:rsidRPr="006229EB">
        <w:t xml:space="preserve">4.2 Официальное размещение извещения и документации </w:t>
      </w:r>
      <w:bookmarkEnd w:id="32"/>
      <w:bookmarkEnd w:id="103"/>
      <w:r w:rsidRPr="006229EB">
        <w:t>о закупке</w:t>
      </w:r>
      <w:bookmarkEnd w:id="104"/>
      <w:bookmarkEnd w:id="105"/>
      <w:bookmarkEnd w:id="106"/>
    </w:p>
    <w:p w:rsidR="0026385D" w:rsidRDefault="0026385D" w:rsidP="0026385D">
      <w:pPr>
        <w:pStyle w:val="a1"/>
        <w:numPr>
          <w:ilvl w:val="0"/>
          <w:numId w:val="0"/>
        </w:numPr>
      </w:pPr>
      <w:bookmarkStart w:id="107" w:name="_Ref413755480"/>
      <w:bookmarkStart w:id="108"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7"/>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9" w:name="_Toc534641109"/>
      <w:bookmarkStart w:id="110" w:name="_Toc415874658"/>
      <w:bookmarkStart w:id="111" w:name="_Ref415073891"/>
      <w:bookmarkStart w:id="112" w:name="_Ref414292258"/>
      <w:bookmarkStart w:id="113" w:name="_Toc412754895"/>
      <w:bookmarkStart w:id="114" w:name="_Toc412551479"/>
      <w:bookmarkStart w:id="115" w:name="_Toc412543734"/>
      <w:bookmarkStart w:id="116" w:name="_Toc412218448"/>
      <w:bookmarkStart w:id="117" w:name="_Toc285999965"/>
      <w:bookmarkStart w:id="118" w:name="_Toc412127999"/>
      <w:bookmarkStart w:id="119" w:name="_Toc285977836"/>
      <w:bookmarkStart w:id="120" w:name="_Toc412111232"/>
      <w:bookmarkStart w:id="121" w:name="_Toc411949592"/>
      <w:bookmarkStart w:id="122" w:name="_Toc285801565"/>
      <w:bookmarkStart w:id="123" w:name="_Toc411941117"/>
      <w:bookmarkStart w:id="124" w:name="_Toc411882107"/>
      <w:bookmarkStart w:id="125" w:name="_Toc411632198"/>
      <w:bookmarkStart w:id="126" w:name="_Toc411626655"/>
      <w:bookmarkStart w:id="127" w:name="_Toc411279929"/>
      <w:bookmarkStart w:id="128" w:name="_Toc410920289"/>
      <w:bookmarkStart w:id="129" w:name="_Toc410911191"/>
      <w:bookmarkStart w:id="130" w:name="_Toc410910918"/>
      <w:bookmarkStart w:id="131" w:name="_Toc410908125"/>
      <w:bookmarkStart w:id="132" w:name="_Toc410907936"/>
      <w:bookmarkStart w:id="133" w:name="_Toc410902925"/>
      <w:bookmarkStart w:id="134" w:name="_Toc409908753"/>
      <w:bookmarkStart w:id="135" w:name="_Toc283764419"/>
      <w:bookmarkStart w:id="136" w:name="_Toc409812190"/>
      <w:bookmarkStart w:id="137" w:name="_Toc409807471"/>
      <w:bookmarkStart w:id="138" w:name="_Toc409721753"/>
      <w:bookmarkStart w:id="139" w:name="_Toc409720666"/>
      <w:bookmarkStart w:id="140" w:name="_Toc409721535"/>
      <w:bookmarkStart w:id="141" w:name="_Toc409715518"/>
      <w:bookmarkStart w:id="142" w:name="_Toc409711798"/>
      <w:bookmarkStart w:id="143" w:name="_Toc409703634"/>
      <w:bookmarkStart w:id="144" w:name="_Toc409474776"/>
      <w:bookmarkStart w:id="145" w:name="_Toc409630188"/>
      <w:bookmarkStart w:id="146" w:name="_Toc409528485"/>
      <w:r w:rsidRPr="006229EB">
        <w:t>4.3 Разъяснение документации о закупке</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rsidR="0026385D" w:rsidRDefault="0026385D" w:rsidP="0026385D">
      <w:pPr>
        <w:pStyle w:val="a1"/>
        <w:numPr>
          <w:ilvl w:val="0"/>
          <w:numId w:val="0"/>
        </w:numPr>
      </w:pPr>
      <w:bookmarkStart w:id="147" w:name="_Ref455177037"/>
      <w:bookmarkStart w:id="148"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7"/>
      <w:r>
        <w:t>.</w:t>
      </w:r>
    </w:p>
    <w:p w:rsidR="0026385D" w:rsidRPr="00A47ED6" w:rsidRDefault="0026385D" w:rsidP="0026385D">
      <w:pPr>
        <w:pStyle w:val="a1"/>
        <w:numPr>
          <w:ilvl w:val="0"/>
          <w:numId w:val="0"/>
        </w:numPr>
      </w:pPr>
      <w:r w:rsidRPr="00A47ED6">
        <w:t xml:space="preserve">4.3.2 Запрос разъяснений направляется </w:t>
      </w:r>
      <w:bookmarkEnd w:id="148"/>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9"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9"/>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50" w:name="_Toc534641110"/>
      <w:bookmarkStart w:id="151" w:name="_Toc415874659"/>
      <w:bookmarkStart w:id="152" w:name="_Ref414039231"/>
      <w:bookmarkStart w:id="153" w:name="_Toc412754896"/>
      <w:bookmarkStart w:id="154" w:name="_Toc412551480"/>
      <w:bookmarkStart w:id="155" w:name="_Toc412543735"/>
      <w:bookmarkStart w:id="156" w:name="_Toc412218449"/>
      <w:bookmarkStart w:id="157" w:name="_Toc285999966"/>
      <w:bookmarkStart w:id="158" w:name="_Toc412128000"/>
      <w:bookmarkStart w:id="159" w:name="_Toc285977837"/>
      <w:bookmarkStart w:id="160" w:name="_Toc412111233"/>
      <w:bookmarkStart w:id="161" w:name="_Toc411949593"/>
      <w:bookmarkStart w:id="162" w:name="_Toc285801566"/>
      <w:bookmarkStart w:id="163" w:name="_Toc411941118"/>
      <w:bookmarkStart w:id="164" w:name="_Toc411882108"/>
      <w:bookmarkStart w:id="165" w:name="_Toc411632199"/>
      <w:bookmarkStart w:id="166" w:name="_Toc411626656"/>
      <w:bookmarkStart w:id="167" w:name="_Toc411279930"/>
      <w:bookmarkStart w:id="168" w:name="_Toc410920290"/>
      <w:bookmarkStart w:id="169" w:name="_Toc410911192"/>
      <w:bookmarkStart w:id="170" w:name="_Toc410910919"/>
      <w:bookmarkStart w:id="171" w:name="_Toc410908126"/>
      <w:bookmarkStart w:id="172" w:name="_Toc410907937"/>
      <w:bookmarkStart w:id="173" w:name="_Toc410902926"/>
      <w:bookmarkStart w:id="174" w:name="_Toc409908754"/>
      <w:bookmarkStart w:id="175" w:name="_Toc283764420"/>
      <w:bookmarkStart w:id="176" w:name="_Toc409812191"/>
      <w:bookmarkStart w:id="177" w:name="_Toc409807472"/>
      <w:bookmarkStart w:id="178" w:name="_Toc409721754"/>
      <w:bookmarkStart w:id="179" w:name="_Toc409720667"/>
      <w:bookmarkStart w:id="180" w:name="_Toc409721536"/>
      <w:bookmarkStart w:id="181" w:name="_Toc409715519"/>
      <w:bookmarkStart w:id="182" w:name="_Toc409711799"/>
      <w:bookmarkStart w:id="183" w:name="_Toc409703635"/>
      <w:bookmarkStart w:id="184" w:name="_Toc409630189"/>
      <w:bookmarkStart w:id="185" w:name="_Toc409528486"/>
      <w:bookmarkStart w:id="186" w:name="_Toc409474777"/>
      <w:r w:rsidRPr="006229EB">
        <w:t>4.4  Внесение изменений в извещение, документацию о закупке</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rsidR="0026385D" w:rsidRDefault="0026385D" w:rsidP="0026385D">
      <w:pPr>
        <w:pStyle w:val="a1"/>
        <w:numPr>
          <w:ilvl w:val="0"/>
          <w:numId w:val="0"/>
        </w:numPr>
      </w:pPr>
      <w:bookmarkStart w:id="187"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8"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7"/>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8"/>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9" w:name="_Toc418282159"/>
      <w:bookmarkStart w:id="190" w:name="_Ref56229154"/>
      <w:bookmarkStart w:id="191" w:name="_Toc57314645"/>
      <w:bookmarkStart w:id="192" w:name="_Toc311975315"/>
      <w:bookmarkStart w:id="193" w:name="_Toc415874660"/>
      <w:bookmarkStart w:id="194" w:name="_Toc534641111"/>
      <w:bookmarkStart w:id="195" w:name="_Ref313172693"/>
      <w:bookmarkStart w:id="196" w:name="_Ref313227280"/>
      <w:bookmarkEnd w:id="108"/>
      <w:bookmarkEnd w:id="189"/>
      <w:r w:rsidRPr="006229EB">
        <w:t>4.5 Общие требования к заявке</w:t>
      </w:r>
      <w:bookmarkEnd w:id="190"/>
      <w:bookmarkEnd w:id="191"/>
      <w:bookmarkEnd w:id="192"/>
      <w:bookmarkEnd w:id="193"/>
      <w:bookmarkEnd w:id="194"/>
      <w:r w:rsidRPr="006229EB">
        <w:t xml:space="preserve"> </w:t>
      </w:r>
      <w:bookmarkEnd w:id="195"/>
      <w:bookmarkEnd w:id="196"/>
    </w:p>
    <w:p w:rsidR="0026385D" w:rsidRDefault="0026385D" w:rsidP="0026385D">
      <w:pPr>
        <w:pStyle w:val="a1"/>
        <w:numPr>
          <w:ilvl w:val="0"/>
          <w:numId w:val="0"/>
        </w:numPr>
      </w:pPr>
      <w:bookmarkStart w:id="197"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8" w:name="_Ref414897477"/>
      <w:r>
        <w:t>4.5.2</w:t>
      </w:r>
      <w:proofErr w:type="gramStart"/>
      <w:r>
        <w:t xml:space="preserve"> К</w:t>
      </w:r>
      <w:proofErr w:type="gramEnd"/>
      <w:r>
        <w:t xml:space="preserve">аждый участник закупки вправе подать только одну заявку. </w:t>
      </w:r>
      <w:bookmarkEnd w:id="197"/>
      <w:r>
        <w:t>При получении двух и более заявок от одного участника закупки в рамках одного лота все поданные им заявки подлежат отклонению</w:t>
      </w:r>
      <w:bookmarkEnd w:id="198"/>
      <w:r>
        <w:t>.</w:t>
      </w:r>
    </w:p>
    <w:p w:rsidR="0026385D" w:rsidRDefault="0026385D" w:rsidP="0026385D">
      <w:pPr>
        <w:pStyle w:val="a1"/>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9" w:name="_Ref415862122"/>
      <w:bookmarkStart w:id="200"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199"/>
    </w:p>
    <w:p w:rsidR="0026385D" w:rsidRDefault="0026385D" w:rsidP="0026385D">
      <w:pPr>
        <w:pStyle w:val="a1"/>
        <w:numPr>
          <w:ilvl w:val="0"/>
          <w:numId w:val="0"/>
        </w:numPr>
      </w:pPr>
      <w:r>
        <w:t>4.5.6</w:t>
      </w:r>
      <w:proofErr w:type="gramStart"/>
      <w:r>
        <w:t xml:space="preserve"> В</w:t>
      </w:r>
      <w:proofErr w:type="gramEnd"/>
      <w:r>
        <w:t xml:space="preserve">се суммы денежных средств в заявке должны быть выражены в валюте, установленной в Разделе 6 (Информационная карта). </w:t>
      </w:r>
    </w:p>
    <w:bookmarkEnd w:id="200"/>
    <w:p w:rsidR="0026385D" w:rsidRPr="009941C9" w:rsidRDefault="0026385D" w:rsidP="0026385D">
      <w:pPr>
        <w:pStyle w:val="a1"/>
        <w:numPr>
          <w:ilvl w:val="0"/>
          <w:numId w:val="0"/>
        </w:numPr>
      </w:pPr>
      <w:r w:rsidRPr="009941C9">
        <w:t>4.5.</w:t>
      </w:r>
      <w:r>
        <w:t>7</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1" w:name="_Toc415874661"/>
      <w:bookmarkStart w:id="202" w:name="_Ref414297932"/>
      <w:bookmarkStart w:id="203" w:name="_Ref415072934"/>
      <w:bookmarkStart w:id="204" w:name="_Toc415874662"/>
      <w:bookmarkStart w:id="205" w:name="_Toc534641112"/>
      <w:bookmarkEnd w:id="201"/>
      <w:r w:rsidRPr="006229EB">
        <w:t>4.6 Требования к описанию продукции</w:t>
      </w:r>
      <w:bookmarkEnd w:id="202"/>
      <w:bookmarkEnd w:id="203"/>
      <w:bookmarkEnd w:id="204"/>
      <w:bookmarkEnd w:id="205"/>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rsidR="0026385D" w:rsidRDefault="0026385D" w:rsidP="0026385D">
      <w:pPr>
        <w:pStyle w:val="a1"/>
        <w:numPr>
          <w:ilvl w:val="0"/>
          <w:numId w:val="0"/>
        </w:numPr>
      </w:pPr>
      <w:r>
        <w:t>4.6.2</w:t>
      </w:r>
      <w:proofErr w:type="gramStart"/>
      <w:r>
        <w:t xml:space="preserve"> П</w:t>
      </w:r>
      <w:proofErr w:type="gramEnd"/>
      <w: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6" w:name="_Toc415874663"/>
      <w:bookmarkStart w:id="207" w:name="_Toc415874664"/>
      <w:bookmarkStart w:id="208" w:name="_Toc415874665"/>
      <w:bookmarkStart w:id="209" w:name="_Toc534641115"/>
      <w:bookmarkStart w:id="210" w:name="_Toc415874668"/>
      <w:bookmarkStart w:id="211" w:name="_Ref416087557"/>
      <w:bookmarkStart w:id="212" w:name="_Ref414292290"/>
      <w:bookmarkEnd w:id="206"/>
      <w:bookmarkEnd w:id="207"/>
      <w:bookmarkEnd w:id="208"/>
      <w:r w:rsidRPr="006229EB">
        <w:t>4.7 Сведения о начальной (максимальной) цене</w:t>
      </w:r>
      <w:bookmarkEnd w:id="209"/>
      <w:r w:rsidRPr="006229EB">
        <w:t xml:space="preserve"> </w:t>
      </w:r>
      <w:bookmarkEnd w:id="210"/>
      <w:bookmarkEnd w:id="211"/>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3" w:name="_Ref488139072"/>
      <w:bookmarkStart w:id="214"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3"/>
      <w:bookmarkEnd w:id="214"/>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5" w:name="_Toc534641117"/>
      <w:bookmarkStart w:id="216" w:name="_Ref419804915"/>
      <w:bookmarkStart w:id="217" w:name="_Ref416087512"/>
      <w:bookmarkStart w:id="218" w:name="_Toc415874669"/>
      <w:r w:rsidRPr="006229EB">
        <w:t>4.8 Обеспечение заявки</w:t>
      </w:r>
      <w:bookmarkEnd w:id="212"/>
      <w:bookmarkEnd w:id="215"/>
      <w:bookmarkEnd w:id="216"/>
      <w:bookmarkEnd w:id="217"/>
      <w:bookmarkEnd w:id="218"/>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9" w:name="_Ref412543568"/>
      <w:r>
        <w:t>4.8.2 Требование об обеспечении заявки в равной мере распространяется на всех участников закупки</w:t>
      </w:r>
      <w:bookmarkEnd w:id="219"/>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w:t>
      </w:r>
      <w:proofErr w:type="gramStart"/>
      <w:r>
        <w:t>дств в к</w:t>
      </w:r>
      <w:proofErr w:type="gramEnd"/>
      <w:r>
        <w:t>ачестве обеспечения заявки осуществляется на счет, указанный в п. 4.8.</w:t>
      </w:r>
      <w:r w:rsidR="004F3341">
        <w:t>7</w:t>
      </w:r>
      <w:r>
        <w:t xml:space="preserve">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принятия решения о не</w:t>
      </w:r>
      <w:r w:rsidR="00041DF3">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20" w:name="_Ref66291811"/>
      <w:r>
        <w:t>4.8.7 Реквизиты для перечисления денежных сре</w:t>
      </w:r>
      <w:proofErr w:type="gramStart"/>
      <w:r>
        <w:t>дств в к</w:t>
      </w:r>
      <w:proofErr w:type="gramEnd"/>
      <w:r>
        <w:t xml:space="preserve">ачестве обеспечения заявки: </w:t>
      </w:r>
      <w:bookmarkEnd w:id="220"/>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proofErr w:type="gramStart"/>
      <w:r>
        <w:rPr>
          <w:rStyle w:val="s1"/>
          <w:sz w:val="22"/>
          <w:szCs w:val="22"/>
        </w:rPr>
        <w:t>кор</w:t>
      </w:r>
      <w:proofErr w:type="spellEnd"/>
      <w:r>
        <w:rPr>
          <w:rStyle w:val="s1"/>
          <w:sz w:val="22"/>
          <w:szCs w:val="22"/>
        </w:rPr>
        <w:t>.</w:t>
      </w:r>
      <w:r w:rsidR="00041DF3">
        <w:rPr>
          <w:rStyle w:val="s1"/>
          <w:sz w:val="22"/>
          <w:szCs w:val="22"/>
        </w:rPr>
        <w:t xml:space="preserve"> </w:t>
      </w:r>
      <w:r>
        <w:rPr>
          <w:rStyle w:val="s1"/>
          <w:sz w:val="22"/>
          <w:szCs w:val="22"/>
        </w:rPr>
        <w:t>счет</w:t>
      </w:r>
      <w:proofErr w:type="gramEnd"/>
      <w:r>
        <w:rPr>
          <w:rStyle w:val="s1"/>
          <w:sz w:val="22"/>
          <w:szCs w:val="22"/>
        </w:rPr>
        <w:t xml:space="preserve">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1" w:name="_Toc534641118"/>
      <w:bookmarkStart w:id="222" w:name="_Toc415874670"/>
      <w:bookmarkStart w:id="223" w:name="_Ref414292319"/>
      <w:r w:rsidRPr="006229EB">
        <w:t>4.9 Подача заявок</w:t>
      </w:r>
      <w:bookmarkEnd w:id="221"/>
      <w:bookmarkEnd w:id="222"/>
      <w:bookmarkEnd w:id="223"/>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4"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4.9.3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w:t>
      </w:r>
      <w:r w:rsidR="004F3341">
        <w:t>4</w:t>
      </w:r>
      <w:r>
        <w:t xml:space="preserve">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5" w:name="_Toc534641119"/>
      <w:bookmarkStart w:id="226" w:name="_Toc415874671"/>
      <w:bookmarkStart w:id="227" w:name="_Ref414994625"/>
    </w:p>
    <w:p w:rsidR="0026385D" w:rsidRPr="006229EB" w:rsidRDefault="0026385D" w:rsidP="0026385D">
      <w:pPr>
        <w:pStyle w:val="a0"/>
        <w:numPr>
          <w:ilvl w:val="0"/>
          <w:numId w:val="0"/>
        </w:numPr>
        <w:spacing w:before="0"/>
      </w:pPr>
      <w:r w:rsidRPr="006229EB">
        <w:t>4.10 Изменение или отзыв заявки</w:t>
      </w:r>
      <w:bookmarkEnd w:id="225"/>
      <w:bookmarkEnd w:id="226"/>
      <w:bookmarkEnd w:id="227"/>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8" w:name="_Toc534641121"/>
      <w:bookmarkStart w:id="229" w:name="_Ref314266065"/>
      <w:bookmarkStart w:id="230" w:name="_Toc415874673"/>
      <w:bookmarkStart w:id="231" w:name="_Ref415833947"/>
      <w:bookmarkStart w:id="232" w:name="_Toc312338870"/>
      <w:bookmarkEnd w:id="224"/>
    </w:p>
    <w:p w:rsidR="0026385D" w:rsidRPr="006229EB" w:rsidRDefault="0026385D" w:rsidP="0026385D">
      <w:pPr>
        <w:pStyle w:val="a0"/>
        <w:numPr>
          <w:ilvl w:val="0"/>
          <w:numId w:val="0"/>
        </w:numPr>
        <w:spacing w:before="0"/>
      </w:pPr>
      <w:r w:rsidRPr="006229EB">
        <w:t xml:space="preserve">4.11 Рассмотрение заявок </w:t>
      </w:r>
      <w:bookmarkEnd w:id="228"/>
      <w:bookmarkEnd w:id="229"/>
      <w:bookmarkEnd w:id="230"/>
      <w:bookmarkEnd w:id="231"/>
      <w:bookmarkEnd w:id="232"/>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3"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4"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3"/>
    </w:p>
    <w:bookmarkEnd w:id="234"/>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5"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5"/>
    </w:p>
    <w:p w:rsidR="0026385D" w:rsidRPr="00030666" w:rsidRDefault="0026385D" w:rsidP="0026385D">
      <w:pPr>
        <w:pStyle w:val="a2"/>
        <w:numPr>
          <w:ilvl w:val="0"/>
          <w:numId w:val="0"/>
        </w:numPr>
        <w:ind w:left="1985"/>
        <w:outlineLvl w:val="9"/>
      </w:pPr>
      <w:bookmarkStart w:id="236"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6"/>
    </w:p>
    <w:p w:rsidR="0026385D" w:rsidRPr="00030666" w:rsidRDefault="0026385D" w:rsidP="0026385D">
      <w:pPr>
        <w:pStyle w:val="a2"/>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26385D" w:rsidRDefault="0026385D" w:rsidP="0026385D">
      <w:pPr>
        <w:pStyle w:val="afff"/>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7" w:name="_Ref409636113"/>
      <w:bookmarkStart w:id="238" w:name="_Ref300579486"/>
      <w:r w:rsidRPr="00864F51">
        <w:t>4.11.8 ЗК отклоняет заявку участника закупки по следующим основаниям:</w:t>
      </w:r>
      <w:bookmarkEnd w:id="237"/>
    </w:p>
    <w:p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9" w:name="_Toc534641122"/>
      <w:bookmarkStart w:id="240" w:name="_Ref313834186"/>
      <w:bookmarkStart w:id="241" w:name="_Ref414020540"/>
      <w:bookmarkStart w:id="242" w:name="_Toc415874675"/>
      <w:bookmarkStart w:id="243" w:name="_Ref415252233"/>
      <w:bookmarkEnd w:id="238"/>
      <w:r w:rsidRPr="006229EB">
        <w:t xml:space="preserve">4.12  Оценка и сопоставление заявок </w:t>
      </w:r>
      <w:bookmarkEnd w:id="239"/>
      <w:bookmarkEnd w:id="240"/>
      <w:bookmarkEnd w:id="241"/>
      <w:bookmarkEnd w:id="242"/>
      <w:bookmarkEnd w:id="243"/>
    </w:p>
    <w:p w:rsidR="0026385D" w:rsidRDefault="0026385D" w:rsidP="0026385D">
      <w:pPr>
        <w:pStyle w:val="a1"/>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26385D" w:rsidRDefault="0026385D" w:rsidP="0026385D">
      <w:pPr>
        <w:pStyle w:val="a1"/>
        <w:numPr>
          <w:ilvl w:val="0"/>
          <w:numId w:val="0"/>
        </w:numPr>
      </w:pPr>
      <w:bookmarkStart w:id="244" w:name="_Toc534641123"/>
      <w:bookmarkStart w:id="245" w:name="_Toc415874674"/>
      <w:bookmarkStart w:id="246"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7"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7"/>
    </w:p>
    <w:p w:rsidR="0026385D" w:rsidRDefault="0026385D" w:rsidP="0026385D">
      <w:pPr>
        <w:pStyle w:val="a1"/>
        <w:numPr>
          <w:ilvl w:val="0"/>
          <w:numId w:val="0"/>
        </w:numPr>
      </w:pPr>
      <w:r>
        <w:t>4.12.11</w:t>
      </w:r>
      <w:proofErr w:type="gramStart"/>
      <w:r>
        <w:t xml:space="preserve"> Н</w:t>
      </w:r>
      <w:proofErr w:type="gramEnd"/>
      <w: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8" w:name="_Ref66289305"/>
    </w:p>
    <w:p w:rsidR="0026385D" w:rsidRPr="006229EB" w:rsidRDefault="0026385D" w:rsidP="0026385D">
      <w:pPr>
        <w:pStyle w:val="a0"/>
        <w:numPr>
          <w:ilvl w:val="0"/>
          <w:numId w:val="0"/>
        </w:numPr>
        <w:spacing w:before="0"/>
      </w:pPr>
      <w:r w:rsidRPr="006229EB">
        <w:t>4.13 Переторжка</w:t>
      </w:r>
      <w:bookmarkEnd w:id="244"/>
      <w:bookmarkEnd w:id="245"/>
      <w:bookmarkEnd w:id="246"/>
      <w:bookmarkEnd w:id="248"/>
    </w:p>
    <w:p w:rsidR="0026385D" w:rsidRDefault="0026385D" w:rsidP="0026385D">
      <w:pPr>
        <w:pStyle w:val="a1"/>
        <w:numPr>
          <w:ilvl w:val="0"/>
          <w:numId w:val="0"/>
        </w:numPr>
      </w:pPr>
      <w:bookmarkStart w:id="249" w:name="_Toc415874676"/>
      <w:bookmarkStart w:id="250" w:name="_Toc415874677"/>
      <w:bookmarkStart w:id="251" w:name="_Toc534641124"/>
      <w:bookmarkEnd w:id="249"/>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2"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2"/>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3"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3"/>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50"/>
      <w:bookmarkEnd w:id="251"/>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4"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4"/>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5" w:name="_Ref534892159"/>
      <w:bookmarkStart w:id="256" w:name="_Ref534644635"/>
      <w:bookmarkStart w:id="257" w:name="_Ref534641379"/>
      <w:bookmarkStart w:id="258" w:name="_Toc534641125"/>
      <w:bookmarkStart w:id="259" w:name="_Ref534398843"/>
      <w:bookmarkStart w:id="260" w:name="_Toc415874679"/>
      <w:bookmarkStart w:id="261" w:name="_Ref414292367"/>
      <w:bookmarkStart w:id="262" w:name="_Toc412754885"/>
      <w:bookmarkStart w:id="263" w:name="_Toc412551469"/>
      <w:bookmarkStart w:id="264" w:name="_Toc412543724"/>
      <w:bookmarkStart w:id="265" w:name="_Toc412218438"/>
      <w:bookmarkStart w:id="266" w:name="_Toc285999955"/>
      <w:bookmarkStart w:id="267" w:name="_Toc412127989"/>
      <w:bookmarkStart w:id="268" w:name="_Toc285977826"/>
      <w:bookmarkStart w:id="269" w:name="_Toc412111222"/>
      <w:bookmarkStart w:id="270" w:name="_Toc411949581"/>
      <w:bookmarkStart w:id="271" w:name="_Toc285801555"/>
      <w:bookmarkStart w:id="272" w:name="_Toc411941106"/>
      <w:bookmarkStart w:id="273" w:name="_Toc411882096"/>
      <w:bookmarkStart w:id="274" w:name="_Toc411632188"/>
      <w:bookmarkStart w:id="275" w:name="_Toc411626645"/>
      <w:bookmarkStart w:id="276" w:name="_Toc411279919"/>
      <w:bookmarkStart w:id="277" w:name="_Toc410920279"/>
      <w:bookmarkStart w:id="278" w:name="_Toc410911181"/>
      <w:bookmarkStart w:id="279" w:name="_Toc410910908"/>
      <w:bookmarkStart w:id="280" w:name="_Toc410908115"/>
      <w:bookmarkStart w:id="281" w:name="_Toc410907926"/>
      <w:bookmarkStart w:id="282" w:name="_Toc410902915"/>
      <w:bookmarkStart w:id="283" w:name="_Toc409908743"/>
      <w:bookmarkStart w:id="284" w:name="_Toc283764409"/>
      <w:bookmarkStart w:id="285" w:name="_Toc409812180"/>
      <w:bookmarkStart w:id="286" w:name="_Toc409807461"/>
      <w:bookmarkStart w:id="287" w:name="_Toc409721743"/>
      <w:bookmarkStart w:id="288" w:name="_Toc409720656"/>
      <w:bookmarkStart w:id="289" w:name="_Toc409721525"/>
      <w:bookmarkStart w:id="290" w:name="_Toc409715508"/>
      <w:bookmarkStart w:id="291" w:name="_Toc409711788"/>
      <w:bookmarkStart w:id="292" w:name="_Toc409703624"/>
      <w:bookmarkStart w:id="293" w:name="_Toc409630178"/>
      <w:bookmarkStart w:id="294" w:name="_Toc409528475"/>
      <w:bookmarkStart w:id="295" w:name="_Toc409474766"/>
    </w:p>
    <w:p w:rsidR="0026385D" w:rsidRDefault="0026385D" w:rsidP="0026385D">
      <w:pPr>
        <w:pStyle w:val="a0"/>
        <w:numPr>
          <w:ilvl w:val="0"/>
          <w:numId w:val="0"/>
        </w:numPr>
        <w:spacing w:before="0"/>
      </w:pPr>
      <w:r>
        <w:t>4.15 Антидемпинговые меры при проведении закупки</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rsidR="0026385D" w:rsidRPr="00864F51" w:rsidRDefault="0026385D" w:rsidP="0026385D">
      <w:pPr>
        <w:pStyle w:val="a1"/>
        <w:numPr>
          <w:ilvl w:val="0"/>
          <w:numId w:val="0"/>
        </w:numPr>
      </w:pPr>
      <w:bookmarkStart w:id="296"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6"/>
    </w:p>
    <w:p w:rsidR="0026385D" w:rsidRDefault="0026385D" w:rsidP="0026385D">
      <w:pPr>
        <w:pStyle w:val="a2"/>
        <w:numPr>
          <w:ilvl w:val="0"/>
          <w:numId w:val="0"/>
        </w:numPr>
        <w:ind w:left="1985"/>
        <w:outlineLvl w:val="9"/>
      </w:pPr>
      <w:bookmarkStart w:id="297"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7"/>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8"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8"/>
    </w:p>
    <w:p w:rsidR="0026385D" w:rsidRDefault="0026385D" w:rsidP="0026385D">
      <w:pPr>
        <w:pStyle w:val="a2"/>
        <w:numPr>
          <w:ilvl w:val="0"/>
          <w:numId w:val="0"/>
        </w:numPr>
        <w:ind w:left="1985"/>
        <w:outlineLvl w:val="9"/>
      </w:pPr>
      <w:bookmarkStart w:id="299"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9"/>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300" w:name="_Toc276141213"/>
      <w:bookmarkStart w:id="301" w:name="_Toc276577632"/>
      <w:bookmarkStart w:id="302" w:name="_Toc263441567"/>
      <w:bookmarkStart w:id="303" w:name="_Toc269476359"/>
      <w:bookmarkStart w:id="304" w:name="_Toc312338871"/>
      <w:bookmarkStart w:id="305" w:name="_Toc415874682"/>
      <w:bookmarkStart w:id="306" w:name="_Ref313834245"/>
      <w:bookmarkStart w:id="307" w:name="_Ref414297813"/>
      <w:bookmarkStart w:id="308" w:name="_Toc534641127"/>
      <w:bookmarkStart w:id="309" w:name="_Ref534791590"/>
      <w:bookmarkStart w:id="310" w:name="_Toc269835279"/>
      <w:bookmarkStart w:id="311" w:name="_Toc270595288"/>
      <w:bookmarkStart w:id="312" w:name="_Toc271294290"/>
      <w:bookmarkEnd w:id="300"/>
      <w:bookmarkEnd w:id="301"/>
    </w:p>
    <w:p w:rsidR="0026385D" w:rsidRDefault="0026385D" w:rsidP="0026385D">
      <w:pPr>
        <w:pStyle w:val="a0"/>
        <w:numPr>
          <w:ilvl w:val="0"/>
          <w:numId w:val="0"/>
        </w:numPr>
        <w:spacing w:before="0"/>
      </w:pPr>
      <w:r>
        <w:t>4.16 Заключение договора</w:t>
      </w:r>
      <w:bookmarkEnd w:id="302"/>
      <w:bookmarkEnd w:id="303"/>
      <w:bookmarkEnd w:id="304"/>
      <w:bookmarkEnd w:id="305"/>
      <w:bookmarkEnd w:id="306"/>
      <w:bookmarkEnd w:id="307"/>
      <w:bookmarkEnd w:id="308"/>
      <w:bookmarkEnd w:id="309"/>
    </w:p>
    <w:p w:rsidR="0026385D" w:rsidRPr="007E4E41" w:rsidRDefault="0026385D" w:rsidP="0026385D">
      <w:pPr>
        <w:pStyle w:val="a1"/>
        <w:numPr>
          <w:ilvl w:val="0"/>
          <w:numId w:val="0"/>
        </w:numPr>
      </w:pPr>
      <w:bookmarkStart w:id="313" w:name="_Toc518558318"/>
      <w:bookmarkStart w:id="314" w:name="_Toc518558319"/>
      <w:bookmarkStart w:id="315" w:name="_Toc518558320"/>
      <w:bookmarkStart w:id="316" w:name="_Toc518558321"/>
      <w:bookmarkStart w:id="317" w:name="_Toc518558322"/>
      <w:bookmarkStart w:id="318" w:name="_Toc518558323"/>
      <w:bookmarkStart w:id="319" w:name="_Toc518558324"/>
      <w:bookmarkEnd w:id="310"/>
      <w:bookmarkEnd w:id="311"/>
      <w:bookmarkEnd w:id="312"/>
      <w:bookmarkEnd w:id="313"/>
      <w:bookmarkEnd w:id="314"/>
      <w:bookmarkEnd w:id="315"/>
      <w:bookmarkEnd w:id="316"/>
      <w:bookmarkEnd w:id="317"/>
      <w:bookmarkEnd w:id="318"/>
      <w:bookmarkEnd w:id="319"/>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26385D" w:rsidRPr="007E4E41" w:rsidRDefault="0026385D" w:rsidP="0026385D">
      <w:pPr>
        <w:pStyle w:val="a1"/>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20" w:name="_Ref66287114"/>
      <w:r w:rsidRPr="00864F51">
        <w:t xml:space="preserve">4.16.4 </w:t>
      </w:r>
      <w:r w:rsidRPr="00864F51">
        <w:tab/>
        <w:t>Договор заключается в порядке, предусмотренном пунктами 4.16.5 – 4.16.8.</w:t>
      </w:r>
      <w:bookmarkEnd w:id="320"/>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1"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1"/>
    </w:p>
    <w:p w:rsidR="0026385D" w:rsidRPr="00864F51" w:rsidRDefault="0026385D" w:rsidP="0026385D">
      <w:pPr>
        <w:pStyle w:val="a2"/>
        <w:numPr>
          <w:ilvl w:val="0"/>
          <w:numId w:val="0"/>
        </w:numPr>
        <w:ind w:left="1985"/>
        <w:outlineLvl w:val="9"/>
      </w:pPr>
      <w:bookmarkStart w:id="322"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2"/>
    </w:p>
    <w:p w:rsidR="0026385D" w:rsidRPr="007E4E41" w:rsidRDefault="0026385D" w:rsidP="0026385D">
      <w:pPr>
        <w:pStyle w:val="a2"/>
        <w:numPr>
          <w:ilvl w:val="0"/>
          <w:numId w:val="0"/>
        </w:numPr>
        <w:ind w:left="1985"/>
        <w:outlineLvl w:val="9"/>
      </w:pPr>
      <w:bookmarkStart w:id="323"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3"/>
    </w:p>
    <w:p w:rsidR="0026385D" w:rsidRPr="007E4E41" w:rsidRDefault="0026385D" w:rsidP="0026385D">
      <w:pPr>
        <w:pStyle w:val="a1"/>
        <w:numPr>
          <w:ilvl w:val="0"/>
          <w:numId w:val="0"/>
        </w:numPr>
      </w:pPr>
      <w:bookmarkStart w:id="324"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4"/>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5"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5"/>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6"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6"/>
      <w:proofErr w:type="gramEnd"/>
    </w:p>
    <w:p w:rsidR="0026385D" w:rsidRPr="007E4E41" w:rsidRDefault="0026385D" w:rsidP="0026385D">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7"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7"/>
    </w:p>
    <w:p w:rsidR="0026385D" w:rsidRPr="007E4E41" w:rsidRDefault="0026385D" w:rsidP="0026385D">
      <w:pPr>
        <w:pStyle w:val="a1"/>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4.16.18</w:t>
      </w:r>
      <w:proofErr w:type="gramStart"/>
      <w:r>
        <w:rPr>
          <w:rFonts w:eastAsia="MS Gothic"/>
        </w:rPr>
        <w:t xml:space="preserve"> </w:t>
      </w:r>
      <w:r>
        <w:t>П</w:t>
      </w:r>
      <w:proofErr w:type="gramEnd"/>
      <w: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8" w:name="_Ref314254860"/>
      <w:bookmarkStart w:id="329" w:name="_Ref414296622"/>
      <w:bookmarkStart w:id="330" w:name="_Toc415874684"/>
      <w:bookmarkStart w:id="331" w:name="_Toc534641129"/>
      <w:r>
        <w:t xml:space="preserve">РАЗДЕЛ 5.  </w:t>
      </w:r>
      <w:r w:rsidRPr="00E857D5">
        <w:t>ТРЕБОВАНИЯ</w:t>
      </w:r>
      <w:r w:rsidRPr="00224767">
        <w:t xml:space="preserve"> К УЧАСТНИКАМ ЗАКУПКИ</w:t>
      </w:r>
      <w:bookmarkEnd w:id="328"/>
      <w:bookmarkEnd w:id="329"/>
      <w:bookmarkEnd w:id="330"/>
      <w:bookmarkEnd w:id="331"/>
    </w:p>
    <w:p w:rsidR="0026385D" w:rsidRPr="006E7AE0" w:rsidRDefault="0026385D" w:rsidP="0026385D">
      <w:pPr>
        <w:pStyle w:val="a0"/>
        <w:numPr>
          <w:ilvl w:val="0"/>
          <w:numId w:val="0"/>
        </w:numPr>
        <w:spacing w:before="0"/>
      </w:pPr>
      <w:bookmarkStart w:id="332" w:name="_Ref414298028"/>
      <w:bookmarkStart w:id="333" w:name="_Toc415874685"/>
      <w:bookmarkStart w:id="334" w:name="_Toc534641130"/>
      <w:r>
        <w:t xml:space="preserve">5.1 </w:t>
      </w:r>
      <w:r w:rsidRPr="006E7AE0">
        <w:t xml:space="preserve">Общие требования к участникам </w:t>
      </w:r>
      <w:bookmarkEnd w:id="332"/>
      <w:r w:rsidRPr="006E7AE0">
        <w:t>закупки</w:t>
      </w:r>
      <w:bookmarkEnd w:id="333"/>
      <w:bookmarkEnd w:id="334"/>
    </w:p>
    <w:p w:rsidR="0026385D" w:rsidRPr="006E7AE0" w:rsidRDefault="0026385D" w:rsidP="0026385D">
      <w:pPr>
        <w:pStyle w:val="a1"/>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6385D" w:rsidRPr="006E7AE0" w:rsidRDefault="0026385D" w:rsidP="0026385D">
      <w:pPr>
        <w:pStyle w:val="a1"/>
        <w:numPr>
          <w:ilvl w:val="0"/>
          <w:numId w:val="0"/>
        </w:numPr>
      </w:pPr>
      <w:bookmarkStart w:id="335"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6" w:name="_Ref357679270"/>
      <w:bookmarkStart w:id="337"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6"/>
      <w:bookmarkEnd w:id="337"/>
      <w:r w:rsidRPr="006E7AE0">
        <w:t xml:space="preserve">участникам закупки указан в </w:t>
      </w:r>
      <w:bookmarkStart w:id="338" w:name="_Hlt311053359"/>
      <w:bookmarkEnd w:id="335"/>
      <w:bookmarkEnd w:id="338"/>
      <w:r w:rsidRPr="006E7AE0">
        <w:t>Информационной карт</w:t>
      </w:r>
      <w:r>
        <w:t>е</w:t>
      </w:r>
      <w:r w:rsidRPr="006E7AE0">
        <w:t>.</w:t>
      </w:r>
    </w:p>
    <w:p w:rsidR="0026385D" w:rsidRPr="006E7AE0" w:rsidRDefault="0026385D" w:rsidP="0026385D">
      <w:pPr>
        <w:pStyle w:val="a1"/>
        <w:numPr>
          <w:ilvl w:val="0"/>
          <w:numId w:val="0"/>
        </w:numPr>
      </w:pPr>
      <w:bookmarkStart w:id="339" w:name="_Ref410727010"/>
      <w:r>
        <w:t>5.1.4</w:t>
      </w:r>
      <w:proofErr w:type="gramStart"/>
      <w:r>
        <w:t xml:space="preserve"> </w:t>
      </w:r>
      <w:r w:rsidRPr="006E7AE0">
        <w:t>В</w:t>
      </w:r>
      <w:proofErr w:type="gramEnd"/>
      <w:r w:rsidRPr="006E7AE0">
        <w:t xml:space="preserve">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9"/>
      <w:r w:rsidRPr="006E7AE0">
        <w:t>, которым должны соответствовать участники закупки.</w:t>
      </w:r>
    </w:p>
    <w:p w:rsidR="0026385D" w:rsidRPr="006E7AE0" w:rsidRDefault="0026385D" w:rsidP="0026385D">
      <w:pPr>
        <w:pStyle w:val="a1"/>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40"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40"/>
      <w:r>
        <w:t>е.</w:t>
      </w:r>
    </w:p>
    <w:p w:rsidR="0026385D" w:rsidRDefault="0026385D" w:rsidP="0026385D">
      <w:pPr>
        <w:pStyle w:val="a0"/>
        <w:numPr>
          <w:ilvl w:val="0"/>
          <w:numId w:val="0"/>
        </w:numPr>
        <w:spacing w:before="0"/>
        <w:rPr>
          <w:highlight w:val="green"/>
        </w:rPr>
      </w:pPr>
      <w:bookmarkStart w:id="341" w:name="_Toc415874686"/>
      <w:bookmarkStart w:id="342" w:name="_Toc415874687"/>
      <w:bookmarkStart w:id="343" w:name="_Toc415874688"/>
      <w:bookmarkStart w:id="344" w:name="_Toc415874689"/>
      <w:bookmarkStart w:id="345" w:name="_Toc415874690"/>
      <w:bookmarkStart w:id="346" w:name="_Toc415874691"/>
      <w:bookmarkStart w:id="347" w:name="_Ref415873235"/>
      <w:bookmarkStart w:id="348" w:name="_Toc415874692"/>
      <w:bookmarkStart w:id="349" w:name="_Ref410722900"/>
      <w:bookmarkStart w:id="350" w:name="_Toc410902898"/>
      <w:bookmarkStart w:id="351" w:name="_Toc410907908"/>
      <w:bookmarkStart w:id="352" w:name="_Toc410908097"/>
      <w:bookmarkStart w:id="353" w:name="_Toc410910890"/>
      <w:bookmarkStart w:id="354" w:name="_Toc410911163"/>
      <w:bookmarkStart w:id="355" w:name="_Toc410920262"/>
      <w:bookmarkStart w:id="356" w:name="_Toc411279902"/>
      <w:bookmarkStart w:id="357" w:name="_Toc411626628"/>
      <w:bookmarkStart w:id="358" w:name="_Toc411632171"/>
      <w:bookmarkStart w:id="359" w:name="_Toc411882079"/>
      <w:bookmarkStart w:id="360" w:name="_Toc411941089"/>
      <w:bookmarkStart w:id="361" w:name="_Toc285801538"/>
      <w:bookmarkStart w:id="362" w:name="_Toc411949564"/>
      <w:bookmarkStart w:id="363" w:name="_Toc412111205"/>
      <w:bookmarkStart w:id="364" w:name="_Toc285977809"/>
      <w:bookmarkStart w:id="365" w:name="_Toc412127972"/>
      <w:bookmarkStart w:id="366" w:name="_Toc285999938"/>
      <w:bookmarkStart w:id="367" w:name="_Toc412218421"/>
      <w:bookmarkStart w:id="368" w:name="_Toc412543707"/>
      <w:bookmarkStart w:id="369" w:name="_Toc412551452"/>
      <w:bookmarkStart w:id="370" w:name="_Toc412754868"/>
      <w:bookmarkStart w:id="371" w:name="_Toc534641131"/>
      <w:bookmarkEnd w:id="341"/>
      <w:bookmarkEnd w:id="342"/>
      <w:bookmarkEnd w:id="343"/>
      <w:bookmarkEnd w:id="344"/>
      <w:bookmarkEnd w:id="345"/>
      <w:bookmarkEnd w:id="346"/>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rsidR="0026385D" w:rsidRPr="006E7AE0" w:rsidRDefault="0026385D" w:rsidP="0026385D">
      <w:pPr>
        <w:pStyle w:val="a1"/>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2"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2"/>
    </w:p>
    <w:p w:rsidR="0026385D" w:rsidRPr="006E7AE0" w:rsidRDefault="0026385D" w:rsidP="0026385D">
      <w:pPr>
        <w:pStyle w:val="a2"/>
        <w:numPr>
          <w:ilvl w:val="0"/>
          <w:numId w:val="0"/>
        </w:numPr>
        <w:ind w:left="1985"/>
        <w:outlineLvl w:val="9"/>
      </w:pPr>
      <w:bookmarkStart w:id="373" w:name="_Ref414044093"/>
      <w:r>
        <w:t>(1)</w:t>
      </w:r>
      <w:r w:rsidRPr="006E7AE0">
        <w:t>соответствие нормам Гражданского кодекса Российской Федерации;</w:t>
      </w:r>
      <w:bookmarkEnd w:id="373"/>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4"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4"/>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5"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5"/>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6" w:name="_Toc534641133"/>
      <w:bookmarkStart w:id="377" w:name="_Ref314161291"/>
      <w:bookmarkStart w:id="378" w:name="_Toc415874696"/>
      <w:bookmarkStart w:id="379" w:name="_Ref414291981"/>
      <w:bookmarkStart w:id="380" w:name="_Ref312030749"/>
      <w:r>
        <w:t>РАЗДЕЛ 6. ИНФОРМАЦИОННАЯ КАРТА</w:t>
      </w:r>
      <w:bookmarkEnd w:id="376"/>
      <w:bookmarkEnd w:id="377"/>
      <w:bookmarkEnd w:id="378"/>
      <w:bookmarkEnd w:id="379"/>
      <w:bookmarkEnd w:id="380"/>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29355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A56F49" w:rsidP="00A56F49">
            <w:pPr>
              <w:pStyle w:val="af7"/>
              <w:spacing w:line="23" w:lineRule="atLeast"/>
              <w:jc w:val="center"/>
              <w:rPr>
                <w:rFonts w:ascii="Times New Roman" w:hAnsi="Times New Roman"/>
                <w:b/>
                <w:bCs/>
                <w:sz w:val="20"/>
                <w:szCs w:val="20"/>
              </w:rPr>
            </w:pPr>
            <w:r w:rsidRPr="00A56F49">
              <w:rPr>
                <w:rFonts w:ascii="Times New Roman" w:hAnsi="Times New Roman"/>
                <w:b/>
                <w:bCs/>
                <w:sz w:val="20"/>
                <w:szCs w:val="20"/>
              </w:rPr>
              <w:t>«</w:t>
            </w:r>
            <w:r w:rsidRPr="00A56F49">
              <w:rPr>
                <w:rFonts w:ascii="Times New Roman" w:hAnsi="Times New Roman"/>
                <w:sz w:val="20"/>
                <w:szCs w:val="20"/>
              </w:rPr>
              <w:t>Оказание услуг по обязательному страхованию гражданской ответственности владельцев транспортных средств (ОСАГО)</w:t>
            </w:r>
            <w:r w:rsidRPr="00A56F49">
              <w:rPr>
                <w:rFonts w:ascii="Times New Roman" w:hAnsi="Times New Roman"/>
                <w:b/>
                <w:bCs/>
                <w:sz w:val="20"/>
                <w:szCs w:val="20"/>
              </w:rPr>
              <w:t>»</w:t>
            </w:r>
          </w:p>
          <w:p w:rsidR="00A56F49" w:rsidRPr="00A56F49" w:rsidRDefault="00A56F49" w:rsidP="00A56F49">
            <w:pPr>
              <w:pStyle w:val="af7"/>
              <w:spacing w:line="23" w:lineRule="atLeast"/>
              <w:jc w:val="center"/>
              <w:rPr>
                <w:rFonts w:ascii="Times New Roman" w:hAnsi="Times New Roman"/>
                <w:sz w:val="18"/>
                <w:szCs w:val="18"/>
                <w:lang w:eastAsia="en-US"/>
              </w:rPr>
            </w:pPr>
            <w:r w:rsidRPr="00A56F49">
              <w:rPr>
                <w:rFonts w:ascii="Times New Roman" w:hAnsi="Times New Roman"/>
                <w:bCs/>
                <w:sz w:val="18"/>
                <w:szCs w:val="18"/>
              </w:rPr>
              <w:t>Состав товаров, объем работ, услуг определен в разделе 8 «Техническое задание» и проекте договора.</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29355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314160930" w:colFirst="0" w:colLast="0"/>
            <w:bookmarkEnd w:id="381"/>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981DE4" w:rsidRDefault="00981DE4" w:rsidP="00981DE4">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fa"/>
                </w:rPr>
                <w:t>http://www.wpts.vbg.ru</w:t>
              </w:r>
            </w:hyperlink>
            <w:r>
              <w:rPr>
                <w:rFonts w:ascii="Times New Roman" w:hAnsi="Times New Roman"/>
              </w:rPr>
              <w:t xml:space="preserve"> </w:t>
            </w:r>
          </w:p>
          <w:p w:rsidR="007F6E59" w:rsidRPr="000B59E1"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350FA6">
              <w:rPr>
                <w:rFonts w:ascii="Times New Roman" w:hAnsi="Times New Roman"/>
              </w:rPr>
              <w:t>Макарова</w:t>
            </w:r>
            <w:r w:rsidR="00717EC7">
              <w:rPr>
                <w:rFonts w:ascii="Times New Roman" w:hAnsi="Times New Roman"/>
              </w:rPr>
              <w:t xml:space="preserve"> </w:t>
            </w:r>
            <w:r w:rsidR="00350FA6">
              <w:rPr>
                <w:rFonts w:ascii="Times New Roman" w:hAnsi="Times New Roman"/>
              </w:rPr>
              <w:t>Марина Александровна</w:t>
            </w:r>
            <w:r w:rsidR="00F80785">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350FA6">
              <w:rPr>
                <w:rFonts w:ascii="Times New Roman" w:hAnsi="Times New Roman"/>
                <w:lang w:val="en-US"/>
              </w:rPr>
              <w:t>marina</w:t>
            </w:r>
            <w:r w:rsidR="00350FA6" w:rsidRPr="00350FA6">
              <w:rPr>
                <w:rFonts w:ascii="Times New Roman" w:hAnsi="Times New Roman"/>
              </w:rPr>
              <w:t>.</w:t>
            </w:r>
            <w:proofErr w:type="spellStart"/>
            <w:r w:rsidR="00350FA6">
              <w:rPr>
                <w:rFonts w:ascii="Times New Roman" w:hAnsi="Times New Roman"/>
                <w:lang w:val="en-US"/>
              </w:rPr>
              <w:t>makarova</w:t>
            </w:r>
            <w:proofErr w:type="spellEnd"/>
            <w:r w:rsidR="00350FA6" w:rsidRPr="00350FA6">
              <w:rPr>
                <w:rFonts w:ascii="Times New Roman" w:hAnsi="Times New Roman"/>
              </w:rPr>
              <w:t>1971@</w:t>
            </w:r>
            <w:r w:rsidR="00350FA6">
              <w:rPr>
                <w:rFonts w:ascii="Times New Roman" w:hAnsi="Times New Roman"/>
                <w:lang w:val="en-US"/>
              </w:rPr>
              <w:t>mail</w:t>
            </w:r>
            <w:r w:rsidR="00350FA6" w:rsidRPr="00350FA6">
              <w:rPr>
                <w:rFonts w:ascii="Times New Roman" w:hAnsi="Times New Roman"/>
              </w:rPr>
              <w:t>.</w:t>
            </w:r>
            <w:proofErr w:type="spellStart"/>
            <w:r w:rsidR="00350FA6">
              <w:rPr>
                <w:rFonts w:ascii="Times New Roman" w:hAnsi="Times New Roman"/>
                <w:lang w:val="en-US"/>
              </w:rPr>
              <w:t>ru</w:t>
            </w:r>
            <w:proofErr w:type="spellEnd"/>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A56F49" w:rsidP="003E3B68">
            <w:pPr>
              <w:spacing w:after="0" w:line="240" w:lineRule="auto"/>
              <w:rPr>
                <w:rFonts w:ascii="Times New Roman" w:hAnsi="Times New Roman"/>
                <w:lang w:eastAsia="en-US"/>
              </w:rPr>
            </w:pPr>
            <w:proofErr w:type="spellStart"/>
            <w:r>
              <w:rPr>
                <w:rFonts w:ascii="Times New Roman" w:hAnsi="Times New Roman" w:cs="Times New Roman"/>
                <w:lang w:eastAsia="en-US"/>
              </w:rPr>
              <w:t>Колеснык</w:t>
            </w:r>
            <w:proofErr w:type="spellEnd"/>
            <w:r>
              <w:rPr>
                <w:rFonts w:ascii="Times New Roman" w:hAnsi="Times New Roman" w:cs="Times New Roman"/>
                <w:lang w:eastAsia="en-US"/>
              </w:rPr>
              <w:t xml:space="preserve"> Олег Петрович</w:t>
            </w:r>
            <w:r w:rsidRPr="00E74421">
              <w:rPr>
                <w:rFonts w:ascii="Times New Roman" w:hAnsi="Times New Roman" w:cs="Times New Roman"/>
                <w:lang w:eastAsia="en-US"/>
              </w:rPr>
              <w:t xml:space="preserve"> +7</w:t>
            </w:r>
            <w:r>
              <w:rPr>
                <w:rFonts w:ascii="Times New Roman" w:hAnsi="Times New Roman" w:cs="Times New Roman"/>
                <w:lang w:eastAsia="en-US"/>
              </w:rPr>
              <w:t>921 898 37 85</w:t>
            </w:r>
          </w:p>
        </w:tc>
      </w:tr>
      <w:bookmarkEnd w:id="382"/>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DA6390" w:rsidP="0029355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r>
              <w:rPr>
                <w:rFonts w:ascii="Times New Roman" w:hAnsi="Times New Roman"/>
                <w:lang w:eastAsia="en-US"/>
              </w:rPr>
              <w:t xml:space="preserve">  </w:t>
            </w:r>
          </w:p>
          <w:p w:rsidR="00873D4C" w:rsidRDefault="00873D4C" w:rsidP="0029355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29355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29355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980766"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80565E" w:rsidRDefault="00981DE4" w:rsidP="00E97B14">
            <w:pPr>
              <w:ind w:right="153"/>
              <w:jc w:val="both"/>
              <w:rPr>
                <w:rFonts w:ascii="Times New Roman" w:hAnsi="Times New Roman" w:cs="Times New Roman"/>
                <w:lang w:eastAsia="en-US"/>
              </w:rPr>
            </w:pPr>
            <w:r w:rsidRPr="0080565E">
              <w:rPr>
                <w:rFonts w:ascii="Times New Roman" w:hAnsi="Times New Roman" w:cs="Times New Roman"/>
              </w:rPr>
              <w:t xml:space="preserve">Настоящая документация размещена в ЕИС: </w:t>
            </w:r>
            <w:hyperlink r:id="rId11" w:history="1">
              <w:r w:rsidR="00E97B14" w:rsidRPr="0080565E">
                <w:rPr>
                  <w:rStyle w:val="affa"/>
                  <w:rFonts w:ascii="Times New Roman" w:hAnsi="Times New Roman" w:cs="Times New Roman"/>
                  <w:lang w:val="en-US"/>
                </w:rPr>
                <w:t>www</w:t>
              </w:r>
              <w:r w:rsidR="00E97B14" w:rsidRPr="0080565E">
                <w:rPr>
                  <w:rStyle w:val="affa"/>
                  <w:rFonts w:ascii="Times New Roman" w:hAnsi="Times New Roman" w:cs="Times New Roman"/>
                </w:rPr>
                <w:t>.zakupki.gov.ru</w:t>
              </w:r>
            </w:hyperlink>
            <w:r w:rsidRPr="0080565E">
              <w:rPr>
                <w:rFonts w:ascii="Times New Roman" w:hAnsi="Times New Roman" w:cs="Times New Roman"/>
              </w:rPr>
              <w:t xml:space="preserve"> и на сайте АО «</w:t>
            </w:r>
            <w:proofErr w:type="spellStart"/>
            <w:r w:rsidRPr="0080565E">
              <w:rPr>
                <w:rFonts w:ascii="Times New Roman" w:hAnsi="Times New Roman" w:cs="Times New Roman"/>
              </w:rPr>
              <w:t>Выборгтеплоэнерго</w:t>
            </w:r>
            <w:proofErr w:type="spellEnd"/>
            <w:r w:rsidRPr="0080565E">
              <w:rPr>
                <w:rFonts w:ascii="Times New Roman" w:hAnsi="Times New Roman" w:cs="Times New Roman"/>
              </w:rPr>
              <w:t xml:space="preserve">»: </w:t>
            </w:r>
            <w:hyperlink r:id="rId12" w:history="1">
              <w:r w:rsidRPr="0080565E">
                <w:rPr>
                  <w:rStyle w:val="affa"/>
                  <w:rFonts w:ascii="Times New Roman" w:hAnsi="Times New Roman" w:cs="Times New Roman"/>
                  <w:lang w:val="en-US"/>
                </w:rPr>
                <w:t>www</w:t>
              </w:r>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wpts</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vbg</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ru</w:t>
              </w:r>
              <w:proofErr w:type="spellEnd"/>
            </w:hyperlink>
            <w:r w:rsidRPr="0080565E">
              <w:rPr>
                <w:rFonts w:ascii="Times New Roman" w:hAnsi="Times New Roman" w:cs="Times New Roman"/>
                <w:u w:val="single"/>
              </w:rPr>
              <w:t xml:space="preserve">. </w:t>
            </w:r>
            <w:r w:rsidRPr="0080565E">
              <w:rPr>
                <w:rFonts w:ascii="Times New Roman" w:hAnsi="Times New Roman" w:cs="Times New Roman"/>
                <w:bCs/>
              </w:rPr>
              <w:t xml:space="preserve">Подача </w:t>
            </w:r>
            <w:r w:rsidR="00E97B14" w:rsidRPr="0080565E">
              <w:rPr>
                <w:rFonts w:ascii="Times New Roman" w:hAnsi="Times New Roman" w:cs="Times New Roman"/>
              </w:rPr>
              <w:t>заявок на участие в закупке в запечатанных конвертах.</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29355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14298281" w:colFirst="0" w:colLast="0"/>
            <w:bookmarkEnd w:id="384"/>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7C70F3" w:rsidRDefault="00092F45" w:rsidP="007E13B5">
            <w:pPr>
              <w:spacing w:after="0" w:line="240" w:lineRule="auto"/>
              <w:jc w:val="both"/>
              <w:rPr>
                <w:rFonts w:ascii="Times New Roman" w:hAnsi="Times New Roman"/>
              </w:rPr>
            </w:pPr>
            <w:r>
              <w:rPr>
                <w:rFonts w:ascii="Times New Roman" w:hAnsi="Times New Roman"/>
              </w:rPr>
              <w:t>218 000</w:t>
            </w:r>
            <w:r w:rsidR="000F3081" w:rsidRPr="007C70F3">
              <w:rPr>
                <w:rFonts w:ascii="Times New Roman" w:hAnsi="Times New Roman"/>
              </w:rPr>
              <w:t xml:space="preserve"> (</w:t>
            </w:r>
            <w:r>
              <w:rPr>
                <w:rFonts w:ascii="Times New Roman" w:hAnsi="Times New Roman"/>
              </w:rPr>
              <w:t>Двести восемнадцать</w:t>
            </w:r>
            <w:r w:rsidR="00A56F49">
              <w:rPr>
                <w:rFonts w:ascii="Times New Roman" w:hAnsi="Times New Roman"/>
              </w:rPr>
              <w:t xml:space="preserve"> тысяч</w:t>
            </w:r>
            <w:r w:rsidR="000F3081" w:rsidRPr="007C70F3">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rsidR="00981DE4" w:rsidRPr="009B6D24" w:rsidRDefault="009B6D24" w:rsidP="009B6D24">
            <w:pPr>
              <w:pStyle w:val="33"/>
              <w:spacing w:before="120"/>
              <w:rPr>
                <w:rFonts w:ascii="Times New Roman" w:hAnsi="Times New Roman"/>
                <w:color w:val="FF0000"/>
                <w:highlight w:val="yellow"/>
                <w:lang w:eastAsia="en-US"/>
              </w:rPr>
            </w:pPr>
            <w:proofErr w:type="gramStart"/>
            <w:r w:rsidRPr="009B6D24">
              <w:rPr>
                <w:rFonts w:ascii="Times New Roman" w:hAnsi="Times New Roman"/>
              </w:rPr>
              <w:t>(Общая страховая премия по Договору за все ТС равна сумме страховых премий по каждому ТС.</w:t>
            </w:r>
            <w:proofErr w:type="gramEnd"/>
          </w:p>
        </w:tc>
      </w:tr>
      <w:bookmarkEnd w:id="385"/>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9B6D24" w:rsidTr="00981DE4">
        <w:trPr>
          <w:gridAfter w:val="2"/>
          <w:wAfter w:w="8507" w:type="dxa"/>
          <w:trHeight w:val="253"/>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B6D24" w:rsidRDefault="009B6D24" w:rsidP="00981DE4">
            <w:pPr>
              <w:spacing w:after="0" w:line="240" w:lineRule="auto"/>
              <w:rPr>
                <w:rFonts w:ascii="Times New Roman" w:hAnsi="Times New Roman"/>
                <w:lang w:eastAsia="en-US"/>
              </w:rPr>
            </w:pPr>
          </w:p>
        </w:tc>
      </w:tr>
      <w:tr w:rsidR="009B6D24" w:rsidTr="00981DE4">
        <w:trPr>
          <w:gridAfter w:val="2"/>
          <w:wAfter w:w="8507" w:type="dxa"/>
          <w:trHeight w:val="253"/>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B6D24" w:rsidRDefault="009B6D24" w:rsidP="00981DE4">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29355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4B1C1C" w:rsidRPr="004B1C1C" w:rsidRDefault="004B1C1C" w:rsidP="004B1C1C">
            <w:pPr>
              <w:pStyle w:val="Default"/>
              <w:jc w:val="both"/>
              <w:rPr>
                <w:sz w:val="22"/>
                <w:szCs w:val="22"/>
              </w:rPr>
            </w:pPr>
            <w:proofErr w:type="gramStart"/>
            <w:r w:rsidRPr="004B1C1C">
              <w:rPr>
                <w:sz w:val="22"/>
                <w:szCs w:val="22"/>
              </w:rPr>
              <w:t>Объем и срок предоставления услуг: в соответствии с т</w:t>
            </w:r>
            <w:r>
              <w:rPr>
                <w:sz w:val="22"/>
                <w:szCs w:val="22"/>
              </w:rPr>
              <w:t>ехническим заданием (раздел 9</w:t>
            </w:r>
            <w:r w:rsidRPr="004B1C1C">
              <w:rPr>
                <w:sz w:val="22"/>
                <w:szCs w:val="22"/>
              </w:rPr>
              <w:t>, являющ</w:t>
            </w:r>
            <w:r>
              <w:rPr>
                <w:sz w:val="22"/>
                <w:szCs w:val="22"/>
              </w:rPr>
              <w:t>имся</w:t>
            </w:r>
            <w:r w:rsidRPr="004B1C1C">
              <w:rPr>
                <w:sz w:val="22"/>
                <w:szCs w:val="22"/>
              </w:rPr>
              <w:t xml:space="preserve"> Приложением № 1 к Договору.</w:t>
            </w:r>
            <w:proofErr w:type="gramEnd"/>
          </w:p>
          <w:p w:rsidR="004B1C1C" w:rsidRPr="004B1C1C" w:rsidRDefault="004B1C1C" w:rsidP="004B1C1C">
            <w:pPr>
              <w:widowControl w:val="0"/>
              <w:spacing w:line="240" w:lineRule="auto"/>
              <w:jc w:val="both"/>
              <w:rPr>
                <w:rFonts w:ascii="Times New Roman" w:hAnsi="Times New Roman" w:cs="Times New Roman"/>
                <w:b/>
              </w:rPr>
            </w:pPr>
            <w:r w:rsidRPr="004B1C1C">
              <w:rPr>
                <w:rFonts w:ascii="Times New Roman" w:hAnsi="Times New Roman" w:cs="Times New Roman"/>
              </w:rPr>
              <w:t>Страхование не предусматривает ограничения количества лиц, допущенных к управлению транспортным средством.</w:t>
            </w:r>
          </w:p>
          <w:p w:rsidR="004B1C1C" w:rsidRPr="004B1C1C" w:rsidRDefault="004B1C1C" w:rsidP="004B1C1C">
            <w:pPr>
              <w:widowControl w:val="0"/>
              <w:spacing w:line="240" w:lineRule="auto"/>
              <w:jc w:val="both"/>
              <w:rPr>
                <w:rFonts w:ascii="Times New Roman" w:hAnsi="Times New Roman" w:cs="Times New Roman"/>
              </w:rPr>
            </w:pPr>
            <w:r w:rsidRPr="004B1C1C">
              <w:rPr>
                <w:rFonts w:ascii="Times New Roman" w:hAnsi="Times New Roman" w:cs="Times New Roman"/>
              </w:rPr>
              <w:t xml:space="preserve">Страховщик обязан обеспечить страхователю возможность оформления договоров страхования, заключаемых в рамках Договора, (страховых полисов) и страховых случаев по месту нахождения ТС. Максимальный срок рассмотрения заявления о страховой выплате равен 30 дням. Максимальный срок, в течение которого при наступлении страхового случая и подписания страхового акта должна быть произведена выплата страхового возмещения, равен 10 дням. </w:t>
            </w:r>
          </w:p>
          <w:p w:rsidR="004B1C1C" w:rsidRPr="004B1C1C" w:rsidRDefault="004B1C1C" w:rsidP="004B1C1C">
            <w:pPr>
              <w:widowControl w:val="0"/>
              <w:spacing w:line="240" w:lineRule="auto"/>
              <w:jc w:val="both"/>
              <w:rPr>
                <w:rFonts w:ascii="Times New Roman" w:hAnsi="Times New Roman" w:cs="Times New Roman"/>
              </w:rPr>
            </w:pPr>
            <w:r w:rsidRPr="004B1C1C">
              <w:rPr>
                <w:rFonts w:ascii="Times New Roman" w:hAnsi="Times New Roman" w:cs="Times New Roman"/>
              </w:rPr>
              <w:t>Страховщик в рамках Договора без дополнительной оплаты со стороны страхователя обязан оказывать следующие сервисные услуги:</w:t>
            </w:r>
          </w:p>
          <w:p w:rsidR="004B1C1C" w:rsidRPr="004B1C1C" w:rsidRDefault="004B1C1C" w:rsidP="004B1C1C">
            <w:pPr>
              <w:widowControl w:val="0"/>
              <w:spacing w:line="240" w:lineRule="auto"/>
              <w:jc w:val="both"/>
              <w:rPr>
                <w:rFonts w:ascii="Times New Roman" w:hAnsi="Times New Roman" w:cs="Times New Roman"/>
              </w:rPr>
            </w:pPr>
            <w:r w:rsidRPr="004B1C1C">
              <w:rPr>
                <w:rFonts w:ascii="Times New Roman" w:hAnsi="Times New Roman" w:cs="Times New Roman"/>
              </w:rPr>
              <w:t>а) наличие круглосуточной диспетчерской службы по сопровождению страховых случаев;</w:t>
            </w:r>
          </w:p>
          <w:p w:rsidR="004B1C1C" w:rsidRPr="004B1C1C" w:rsidRDefault="004B1C1C" w:rsidP="004B1C1C">
            <w:pPr>
              <w:widowControl w:val="0"/>
              <w:spacing w:line="240" w:lineRule="auto"/>
              <w:jc w:val="both"/>
              <w:rPr>
                <w:rFonts w:ascii="Times New Roman" w:hAnsi="Times New Roman" w:cs="Times New Roman"/>
              </w:rPr>
            </w:pPr>
            <w:r w:rsidRPr="004B1C1C">
              <w:rPr>
                <w:rFonts w:ascii="Times New Roman" w:hAnsi="Times New Roman" w:cs="Times New Roman"/>
              </w:rPr>
              <w:t xml:space="preserve">б) возможность выезда аварийных комиссаров на место ДТП; </w:t>
            </w:r>
          </w:p>
          <w:p w:rsidR="004B1C1C" w:rsidRPr="004B1C1C" w:rsidRDefault="004B1C1C" w:rsidP="004B1C1C">
            <w:pPr>
              <w:widowControl w:val="0"/>
              <w:spacing w:line="240" w:lineRule="auto"/>
              <w:jc w:val="both"/>
              <w:rPr>
                <w:rFonts w:ascii="Times New Roman" w:hAnsi="Times New Roman" w:cs="Times New Roman"/>
              </w:rPr>
            </w:pPr>
            <w:r w:rsidRPr="004B1C1C">
              <w:rPr>
                <w:rFonts w:ascii="Times New Roman" w:hAnsi="Times New Roman" w:cs="Times New Roman"/>
              </w:rPr>
              <w:t xml:space="preserve">в) возможность выезда эвакуатора; </w:t>
            </w:r>
          </w:p>
          <w:p w:rsidR="004B1C1C" w:rsidRPr="004B1C1C" w:rsidRDefault="004B1C1C" w:rsidP="004B1C1C">
            <w:pPr>
              <w:widowControl w:val="0"/>
              <w:spacing w:line="240" w:lineRule="auto"/>
              <w:jc w:val="both"/>
              <w:rPr>
                <w:rFonts w:ascii="Times New Roman" w:hAnsi="Times New Roman" w:cs="Times New Roman"/>
              </w:rPr>
            </w:pPr>
            <w:r w:rsidRPr="004B1C1C">
              <w:rPr>
                <w:rFonts w:ascii="Times New Roman" w:hAnsi="Times New Roman" w:cs="Times New Roman"/>
              </w:rPr>
              <w:t>Страховщик в рамках Договора без дополнительной оплаты со стороны страхователя может предложить дополнительные сервисные</w:t>
            </w:r>
            <w:r w:rsidR="00EC62A0">
              <w:rPr>
                <w:rFonts w:ascii="Times New Roman" w:hAnsi="Times New Roman" w:cs="Times New Roman"/>
              </w:rPr>
              <w:t xml:space="preserve"> </w:t>
            </w:r>
            <w:r w:rsidRPr="004B1C1C">
              <w:rPr>
                <w:rFonts w:ascii="Times New Roman" w:hAnsi="Times New Roman" w:cs="Times New Roman"/>
              </w:rPr>
              <w:t>услуги.</w:t>
            </w:r>
          </w:p>
          <w:p w:rsidR="004B1C1C" w:rsidRPr="004B1C1C" w:rsidRDefault="004B1C1C" w:rsidP="004B1C1C">
            <w:pPr>
              <w:widowControl w:val="0"/>
              <w:spacing w:line="240" w:lineRule="auto"/>
              <w:jc w:val="both"/>
              <w:rPr>
                <w:rFonts w:ascii="Times New Roman" w:hAnsi="Times New Roman" w:cs="Times New Roman"/>
              </w:rPr>
            </w:pPr>
            <w:r w:rsidRPr="004B1C1C">
              <w:rPr>
                <w:rFonts w:ascii="Times New Roman" w:hAnsi="Times New Roman" w:cs="Times New Roman"/>
              </w:rPr>
              <w:t>Участники размещения заказа представляют описание предлагаемых ими услуг. Описание услуг должно соответствовать требованиям к услугам, их качеству и срокам оказания, установленным в проекте Договора.</w:t>
            </w:r>
          </w:p>
          <w:p w:rsidR="00981DE4" w:rsidRDefault="004B1C1C" w:rsidP="00EC62A0">
            <w:pPr>
              <w:spacing w:after="0" w:line="240" w:lineRule="auto"/>
              <w:rPr>
                <w:rFonts w:ascii="Times New Roman" w:hAnsi="Times New Roman"/>
                <w:lang w:eastAsia="en-US"/>
              </w:rPr>
            </w:pPr>
            <w:r w:rsidRPr="004B1C1C">
              <w:rPr>
                <w:rFonts w:ascii="Times New Roman" w:hAnsi="Times New Roman" w:cs="Times New Roman"/>
              </w:rPr>
              <w:t xml:space="preserve">Перечень ТС содержится в приложении 1 к Информационной карте </w:t>
            </w:r>
            <w:r w:rsidR="00EC62A0">
              <w:rPr>
                <w:rFonts w:ascii="Times New Roman" w:hAnsi="Times New Roman" w:cs="Times New Roman"/>
              </w:rPr>
              <w:t>тендера</w:t>
            </w:r>
            <w:r w:rsidRPr="004B1C1C">
              <w:rPr>
                <w:rFonts w:ascii="Times New Roman" w:hAnsi="Times New Roman" w:cs="Times New Roman"/>
              </w:rPr>
              <w:t>.</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29355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31312712" w:colFirst="0" w:colLast="0"/>
            <w:bookmarkEnd w:id="386"/>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10951" w:rsidRDefault="00910951" w:rsidP="0026385D">
            <w:pPr>
              <w:spacing w:after="0" w:line="240" w:lineRule="auto"/>
              <w:rPr>
                <w:rFonts w:ascii="Times New Roman" w:eastAsia="SimSun" w:hAnsi="Times New Roman"/>
                <w:kern w:val="3"/>
              </w:rPr>
            </w:pPr>
          </w:p>
          <w:p w:rsidR="00910951" w:rsidRDefault="00910951" w:rsidP="0026385D">
            <w:pPr>
              <w:spacing w:after="0" w:line="240" w:lineRule="auto"/>
              <w:rPr>
                <w:rFonts w:ascii="Times New Roman" w:eastAsia="SimSun" w:hAnsi="Times New Roman"/>
                <w:kern w:val="3"/>
              </w:rPr>
            </w:pPr>
          </w:p>
          <w:p w:rsidR="00910951" w:rsidRDefault="00910951" w:rsidP="0026385D">
            <w:pPr>
              <w:spacing w:after="0" w:line="240" w:lineRule="auto"/>
              <w:rPr>
                <w:rFonts w:ascii="Times New Roman" w:eastAsia="SimSun" w:hAnsi="Times New Roman"/>
                <w:kern w:val="3"/>
              </w:rPr>
            </w:pPr>
          </w:p>
          <w:p w:rsidR="00981DE4" w:rsidRDefault="0026385D" w:rsidP="0026385D">
            <w:pPr>
              <w:spacing w:after="0" w:line="240" w:lineRule="auto"/>
              <w:rPr>
                <w:rFonts w:ascii="Times New Roman" w:hAnsi="Times New Roman"/>
                <w:highlight w:val="yellow"/>
                <w:lang w:eastAsia="en-US"/>
              </w:rPr>
            </w:pPr>
            <w:r>
              <w:rPr>
                <w:rFonts w:ascii="Times New Roman" w:eastAsia="SimSun" w:hAnsi="Times New Roman"/>
                <w:kern w:val="3"/>
              </w:rPr>
              <w:t>АО «</w:t>
            </w:r>
            <w:proofErr w:type="spellStart"/>
            <w:r>
              <w:rPr>
                <w:rFonts w:ascii="Times New Roman" w:eastAsia="SimSun" w:hAnsi="Times New Roman"/>
                <w:kern w:val="3"/>
              </w:rPr>
              <w:t>Выборгтеплоэнерго</w:t>
            </w:r>
            <w:proofErr w:type="spellEnd"/>
            <w:r>
              <w:rPr>
                <w:rFonts w:ascii="Times New Roman" w:eastAsia="SimSun" w:hAnsi="Times New Roman"/>
                <w:kern w:val="3"/>
              </w:rPr>
              <w:t>»</w:t>
            </w:r>
          </w:p>
        </w:tc>
      </w:tr>
      <w:bookmarkEnd w:id="387"/>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0E4204">
            <w:pPr>
              <w:spacing w:after="0" w:line="240" w:lineRule="auto"/>
              <w:rPr>
                <w:rFonts w:ascii="Times New Roman" w:hAnsi="Times New Roman"/>
                <w:lang w:eastAsia="en-US"/>
              </w:rPr>
            </w:pPr>
            <w:r>
              <w:rPr>
                <w:rFonts w:ascii="Times New Roman" w:hAnsi="Times New Roman"/>
              </w:rPr>
              <w:t>Согласно разделу 9 «Техническое задание»</w:t>
            </w:r>
            <w:r w:rsidR="000E4204">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9B6D24" w:rsidRPr="009B6D24" w:rsidRDefault="009B6D24" w:rsidP="009B6D24">
            <w:pPr>
              <w:spacing w:after="0"/>
              <w:jc w:val="both"/>
              <w:rPr>
                <w:rFonts w:ascii="Times New Roman" w:hAnsi="Times New Roman" w:cs="Times New Roman"/>
                <w:bCs/>
                <w:i/>
                <w:sz w:val="20"/>
                <w:szCs w:val="20"/>
              </w:rPr>
            </w:pPr>
            <w:r w:rsidRPr="009B6D24">
              <w:rPr>
                <w:rFonts w:ascii="Times New Roman" w:hAnsi="Times New Roman" w:cs="Times New Roman"/>
                <w:bCs/>
                <w:sz w:val="20"/>
                <w:szCs w:val="20"/>
              </w:rPr>
              <w:t xml:space="preserve">Условия оплаты: </w:t>
            </w:r>
            <w:r w:rsidRPr="009B6D24">
              <w:rPr>
                <w:rFonts w:ascii="Times New Roman" w:hAnsi="Times New Roman" w:cs="Times New Roman"/>
                <w:bCs/>
                <w:i/>
                <w:sz w:val="20"/>
                <w:szCs w:val="20"/>
              </w:rPr>
              <w:t>Безналичный расчет.</w:t>
            </w:r>
          </w:p>
          <w:p w:rsidR="00981DE4" w:rsidRDefault="009B6D24" w:rsidP="009B6D24">
            <w:pPr>
              <w:pStyle w:val="Style10"/>
              <w:spacing w:after="0"/>
              <w:jc w:val="both"/>
              <w:rPr>
                <w:rFonts w:ascii="Times New Roman" w:hAnsi="Times New Roman"/>
                <w:lang w:eastAsia="en-US"/>
              </w:rPr>
            </w:pPr>
            <w:r w:rsidRPr="009B6D24">
              <w:rPr>
                <w:rFonts w:ascii="Times New Roman" w:hAnsi="Times New Roman"/>
                <w:sz w:val="20"/>
                <w:szCs w:val="20"/>
              </w:rPr>
              <w:t>В соответствии с условиями документации и проекта договора</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29355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981DE4" w:rsidRDefault="00981DE4" w:rsidP="00645E55">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29355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743978" w:colFirst="0" w:colLast="0"/>
            <w:bookmarkEnd w:id="388"/>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306C14">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 xml:space="preserve">договора </w:t>
            </w:r>
            <w:r w:rsidRPr="00645E55">
              <w:rPr>
                <w:rFonts w:ascii="Times New Roman" w:hAnsi="Times New Roman"/>
              </w:rPr>
              <w:t>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29355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534601424" w:colFirst="0" w:colLast="0"/>
            <w:bookmarkEnd w:id="389"/>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29355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66290287" w:colFirst="0" w:colLast="0"/>
            <w:bookmarkStart w:id="392" w:name="_Hlk66219310"/>
            <w:bookmarkEnd w:id="39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1"/>
      <w:bookmarkEnd w:id="392"/>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29355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29355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rsidR="006C4095" w:rsidRPr="006C4095" w:rsidRDefault="006C4095" w:rsidP="006C4095">
            <w:pPr>
              <w:tabs>
                <w:tab w:val="left" w:pos="778"/>
              </w:tabs>
              <w:ind w:right="113"/>
              <w:jc w:val="both"/>
              <w:rPr>
                <w:rFonts w:ascii="Times New Roman" w:hAnsi="Times New Roman" w:cs="Times New Roman"/>
                <w:sz w:val="20"/>
                <w:szCs w:val="20"/>
              </w:rPr>
            </w:pPr>
            <w:r w:rsidRPr="006C4095">
              <w:rPr>
                <w:rFonts w:ascii="Times New Roman" w:hAnsi="Times New Roman" w:cs="Times New Roman"/>
                <w:sz w:val="20"/>
                <w:szCs w:val="20"/>
              </w:rPr>
              <w:t xml:space="preserve">Участник должен иметь соответствующие разрешающие документы на осуществление видов деятельности, связанные с выполнением договора, </w:t>
            </w:r>
            <w:proofErr w:type="gramStart"/>
            <w:r w:rsidRPr="006C4095">
              <w:rPr>
                <w:rFonts w:ascii="Times New Roman" w:hAnsi="Times New Roman" w:cs="Times New Roman"/>
                <w:sz w:val="20"/>
                <w:szCs w:val="20"/>
              </w:rPr>
              <w:t>право</w:t>
            </w:r>
            <w:proofErr w:type="gramEnd"/>
            <w:r w:rsidRPr="006C4095">
              <w:rPr>
                <w:rFonts w:ascii="Times New Roman" w:hAnsi="Times New Roman" w:cs="Times New Roman"/>
                <w:sz w:val="20"/>
                <w:szCs w:val="20"/>
              </w:rPr>
              <w:t xml:space="preserve"> на заключение которого является предметом настоящего тендера:</w:t>
            </w:r>
          </w:p>
          <w:p w:rsidR="00D738A7" w:rsidRPr="008D5CF4" w:rsidRDefault="006C4095" w:rsidP="006C4095">
            <w:pPr>
              <w:tabs>
                <w:tab w:val="left" w:pos="778"/>
              </w:tabs>
              <w:ind w:right="113"/>
              <w:jc w:val="both"/>
              <w:rPr>
                <w:rFonts w:ascii="Times New Roman" w:hAnsi="Times New Roman"/>
              </w:rPr>
            </w:pPr>
            <w:r w:rsidRPr="006C4095">
              <w:rPr>
                <w:rFonts w:ascii="Times New Roman" w:hAnsi="Times New Roman" w:cs="Times New Roman"/>
                <w:color w:val="000000"/>
                <w:sz w:val="20"/>
                <w:szCs w:val="20"/>
              </w:rPr>
              <w:t xml:space="preserve">- </w:t>
            </w:r>
            <w:r w:rsidRPr="006C4095">
              <w:rPr>
                <w:rFonts w:ascii="Times New Roman" w:hAnsi="Times New Roman" w:cs="Times New Roman"/>
                <w:b/>
                <w:i/>
                <w:color w:val="000000"/>
                <w:sz w:val="20"/>
                <w:szCs w:val="20"/>
              </w:rPr>
              <w:t>лицензию, выданную уполномоченным органом  на осуществление страховой деятельности, в том числе на право страхования средств наземного транспорта</w:t>
            </w:r>
            <w:r w:rsidRPr="00AD4D00">
              <w:rPr>
                <w:rFonts w:ascii="Times New Roman" w:hAnsi="Times New Roman"/>
              </w:rPr>
              <w:t>.</w:t>
            </w:r>
          </w:p>
        </w:tc>
      </w:tr>
      <w:tr w:rsidR="00D738A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D738A7" w:rsidRDefault="00D738A7" w:rsidP="0029355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3"/>
      <w:tr w:rsidR="00D738A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394" w:name="_Ref534586139"/>
            <w:r>
              <w:rPr>
                <w:rFonts w:ascii="Times New Roman" w:hAnsi="Times New Roman"/>
              </w:rPr>
              <w:t>Возможность привлечения субподрядчиков (соисполнителей, субпоставщиков)</w:t>
            </w:r>
            <w:bookmarkEnd w:id="394"/>
          </w:p>
        </w:tc>
        <w:tc>
          <w:tcPr>
            <w:tcW w:w="5813" w:type="dxa"/>
            <w:tcBorders>
              <w:top w:val="single" w:sz="4" w:space="0" w:color="auto"/>
              <w:left w:val="single" w:sz="4" w:space="0" w:color="auto"/>
              <w:bottom w:val="single" w:sz="4" w:space="0" w:color="auto"/>
              <w:right w:val="single" w:sz="4" w:space="0" w:color="auto"/>
            </w:tcBorders>
            <w:hideMark/>
          </w:tcPr>
          <w:p w:rsidR="00D738A7" w:rsidRDefault="009B6D24" w:rsidP="00981DE4">
            <w:pPr>
              <w:spacing w:after="0" w:line="240" w:lineRule="auto"/>
              <w:rPr>
                <w:rFonts w:ascii="Times New Roman" w:hAnsi="Times New Roman"/>
                <w:lang w:eastAsia="en-US"/>
              </w:rPr>
            </w:pPr>
            <w:r>
              <w:rPr>
                <w:rFonts w:ascii="Times New Roman" w:hAnsi="Times New Roman"/>
              </w:rPr>
              <w:t>Не п</w:t>
            </w:r>
            <w:r w:rsidR="00D738A7">
              <w:rPr>
                <w:rFonts w:ascii="Times New Roman" w:hAnsi="Times New Roman"/>
              </w:rPr>
              <w:t>редусмотрена</w:t>
            </w:r>
          </w:p>
          <w:p w:rsidR="00D738A7" w:rsidRDefault="00D738A7" w:rsidP="00981DE4">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29355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395"/>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29355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29355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29355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585201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29355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14298333"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4B1C1C">
            <w:pPr>
              <w:spacing w:after="0" w:line="240" w:lineRule="auto"/>
              <w:jc w:val="both"/>
              <w:rPr>
                <w:rFonts w:ascii="Times New Roman" w:hAnsi="Times New Roman"/>
                <w:lang w:eastAsia="en-US"/>
              </w:rPr>
            </w:pPr>
            <w:r>
              <w:rPr>
                <w:rFonts w:ascii="Times New Roman" w:hAnsi="Times New Roman"/>
              </w:rPr>
              <w:t xml:space="preserve"> </w:t>
            </w:r>
            <w:r w:rsidR="004B1C1C">
              <w:rPr>
                <w:rFonts w:ascii="Times New Roman" w:hAnsi="Times New Roman"/>
              </w:rPr>
              <w:t>Не требуется</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29355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31416338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EC62A0">
            <w:pPr>
              <w:spacing w:after="0" w:line="240" w:lineRule="auto"/>
              <w:rPr>
                <w:rFonts w:ascii="Times New Roman" w:hAnsi="Times New Roman"/>
                <w:lang w:eastAsia="en-US"/>
              </w:rPr>
            </w:pPr>
            <w:r w:rsidRPr="00093CAF">
              <w:rPr>
                <w:rFonts w:ascii="Times New Roman" w:hAnsi="Times New Roman"/>
              </w:rPr>
              <w:t xml:space="preserve">Заявки </w:t>
            </w:r>
            <w:proofErr w:type="gramStart"/>
            <w:r w:rsidRPr="00093CAF">
              <w:rPr>
                <w:rFonts w:ascii="Times New Roman" w:hAnsi="Times New Roman"/>
              </w:rPr>
              <w:t>подаются</w:t>
            </w:r>
            <w:proofErr w:type="gramEnd"/>
            <w:r w:rsidRPr="00093CAF">
              <w:rPr>
                <w:rFonts w:ascii="Times New Roman" w:hAnsi="Times New Roman"/>
              </w:rPr>
              <w:t xml:space="preserve"> начиная с «</w:t>
            </w:r>
            <w:r w:rsidR="0076433D">
              <w:rPr>
                <w:rFonts w:ascii="Times New Roman" w:hAnsi="Times New Roman"/>
              </w:rPr>
              <w:t>1</w:t>
            </w:r>
            <w:r w:rsidR="00EC62A0">
              <w:rPr>
                <w:rFonts w:ascii="Times New Roman" w:hAnsi="Times New Roman"/>
              </w:rPr>
              <w:t>2</w:t>
            </w:r>
            <w:r w:rsidRPr="00093CAF">
              <w:rPr>
                <w:rFonts w:ascii="Times New Roman" w:hAnsi="Times New Roman"/>
              </w:rPr>
              <w:t xml:space="preserve">» </w:t>
            </w:r>
            <w:r w:rsidR="00AC48A6">
              <w:rPr>
                <w:rFonts w:ascii="Times New Roman" w:hAnsi="Times New Roman"/>
              </w:rPr>
              <w:t>декабря</w:t>
            </w:r>
            <w:r w:rsidR="00E96439" w:rsidRPr="00093CAF">
              <w:rPr>
                <w:rFonts w:ascii="Times New Roman" w:hAnsi="Times New Roman"/>
              </w:rPr>
              <w:t xml:space="preserve"> </w:t>
            </w:r>
            <w:r w:rsidRPr="00093CAF">
              <w:rPr>
                <w:rFonts w:ascii="Times New Roman" w:hAnsi="Times New Roman"/>
              </w:rPr>
              <w:t>202</w:t>
            </w:r>
            <w:r w:rsidR="00E5485A">
              <w:rPr>
                <w:rFonts w:ascii="Times New Roman" w:hAnsi="Times New Roman"/>
              </w:rPr>
              <w:t>5</w:t>
            </w:r>
            <w:r w:rsidRPr="00093CAF">
              <w:rPr>
                <w:rFonts w:ascii="Times New Roman" w:hAnsi="Times New Roman"/>
              </w:rPr>
              <w:t xml:space="preserve">  г. </w:t>
            </w:r>
            <w:r w:rsidR="00FC0133" w:rsidRPr="00093CAF">
              <w:rPr>
                <w:rFonts w:ascii="Times New Roman" w:hAnsi="Times New Roman"/>
              </w:rPr>
              <w:t xml:space="preserve">08 ч. 00 мин. </w:t>
            </w:r>
            <w:r w:rsidRPr="00093CAF">
              <w:rPr>
                <w:rFonts w:ascii="Times New Roman" w:hAnsi="Times New Roman"/>
              </w:rPr>
              <w:t>и до «</w:t>
            </w:r>
            <w:r w:rsidR="00AC48A6">
              <w:rPr>
                <w:rFonts w:ascii="Times New Roman" w:hAnsi="Times New Roman"/>
              </w:rPr>
              <w:t>1</w:t>
            </w:r>
            <w:r w:rsidR="00EC62A0">
              <w:rPr>
                <w:rFonts w:ascii="Times New Roman" w:hAnsi="Times New Roman"/>
              </w:rPr>
              <w:t>9</w:t>
            </w:r>
            <w:r w:rsidRPr="00093CAF">
              <w:rPr>
                <w:rFonts w:ascii="Times New Roman" w:hAnsi="Times New Roman"/>
              </w:rPr>
              <w:t>»</w:t>
            </w:r>
            <w:r w:rsidR="00FC0133" w:rsidRPr="00093CAF">
              <w:rPr>
                <w:rFonts w:ascii="Times New Roman" w:hAnsi="Times New Roman"/>
              </w:rPr>
              <w:t xml:space="preserve"> </w:t>
            </w:r>
            <w:r w:rsidR="00AC48A6">
              <w:rPr>
                <w:rFonts w:ascii="Times New Roman" w:hAnsi="Times New Roman"/>
              </w:rPr>
              <w:t>декабря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w:t>
            </w:r>
            <w:r w:rsidR="00FC0133" w:rsidRPr="00093CAF">
              <w:rPr>
                <w:rFonts w:ascii="Times New Roman" w:hAnsi="Times New Roman"/>
              </w:rPr>
              <w:t>1</w:t>
            </w:r>
            <w:r w:rsidR="00EC62A0">
              <w:rPr>
                <w:rFonts w:ascii="Times New Roman" w:hAnsi="Times New Roman"/>
              </w:rPr>
              <w:t>6</w:t>
            </w:r>
            <w:r w:rsidRPr="00093CAF">
              <w:rPr>
                <w:rFonts w:ascii="Times New Roman" w:hAnsi="Times New Roman"/>
              </w:rPr>
              <w:t xml:space="preserve">  ч. 00 мин.  (по местному времени Заказчика)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29355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5517711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EC62A0">
            <w:pPr>
              <w:spacing w:after="0" w:line="240" w:lineRule="auto"/>
              <w:rPr>
                <w:rFonts w:ascii="Times New Roman" w:hAnsi="Times New Roman"/>
                <w:lang w:eastAsia="en-US"/>
              </w:rPr>
            </w:pPr>
            <w:r w:rsidRPr="00093CAF">
              <w:rPr>
                <w:rFonts w:ascii="Times New Roman" w:hAnsi="Times New Roman"/>
              </w:rPr>
              <w:t>Разъяснения положений извещения и (или) документации о закупке, предоставляются с «</w:t>
            </w:r>
            <w:r w:rsidR="0076433D">
              <w:rPr>
                <w:rFonts w:ascii="Times New Roman" w:hAnsi="Times New Roman"/>
              </w:rPr>
              <w:t>12</w:t>
            </w:r>
            <w:r w:rsidRPr="00093CAF">
              <w:rPr>
                <w:rFonts w:ascii="Times New Roman" w:hAnsi="Times New Roman"/>
              </w:rPr>
              <w:t xml:space="preserve">» </w:t>
            </w:r>
            <w:r w:rsidR="00AC48A6">
              <w:rPr>
                <w:rFonts w:ascii="Times New Roman" w:hAnsi="Times New Roman"/>
              </w:rPr>
              <w:t>декабря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w:t>
            </w:r>
            <w:r w:rsidR="006C4095">
              <w:rPr>
                <w:rFonts w:ascii="Times New Roman" w:hAnsi="Times New Roman"/>
              </w:rPr>
              <w:t>13</w:t>
            </w:r>
            <w:r w:rsidRPr="00093CAF">
              <w:rPr>
                <w:rFonts w:ascii="Times New Roman" w:hAnsi="Times New Roman"/>
              </w:rPr>
              <w:t xml:space="preserve"> час. 00 мин. и до «</w:t>
            </w:r>
            <w:r w:rsidR="00AC48A6">
              <w:rPr>
                <w:rFonts w:ascii="Times New Roman" w:hAnsi="Times New Roman"/>
              </w:rPr>
              <w:t>1</w:t>
            </w:r>
            <w:r w:rsidR="00EC62A0">
              <w:rPr>
                <w:rFonts w:ascii="Times New Roman" w:hAnsi="Times New Roman"/>
              </w:rPr>
              <w:t>8</w:t>
            </w:r>
            <w:r w:rsidRPr="00093CAF">
              <w:rPr>
                <w:rFonts w:ascii="Times New Roman" w:hAnsi="Times New Roman"/>
              </w:rPr>
              <w:t xml:space="preserve">» </w:t>
            </w:r>
            <w:r w:rsidR="00AC48A6">
              <w:rPr>
                <w:rFonts w:ascii="Times New Roman" w:hAnsi="Times New Roman"/>
              </w:rPr>
              <w:t>декабря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1</w:t>
            </w:r>
            <w:r w:rsidR="00706B2D">
              <w:rPr>
                <w:rFonts w:ascii="Times New Roman" w:hAnsi="Times New Roman"/>
              </w:rPr>
              <w:t>2</w:t>
            </w:r>
            <w:r w:rsidRPr="00093CAF">
              <w:rPr>
                <w:rFonts w:ascii="Times New Roman" w:hAnsi="Times New Roman"/>
              </w:rPr>
              <w:t xml:space="preserve">  ч. 00 мин.  (по местному времени Заказчика)</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29355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1498745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proofErr w:type="gramStart"/>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roofErr w:type="gramEnd"/>
          </w:p>
          <w:p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D8315C" w:rsidRPr="00E96439" w:rsidRDefault="00D8315C" w:rsidP="00D8315C">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D8315C" w:rsidRPr="00E96439" w:rsidRDefault="00D8315C" w:rsidP="00D8315C">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xml:space="preserve">- содержать название предмета закупки и его номер в соответствии с извещением и слова "НЕ ВСКРЫВАТЬ </w:t>
            </w:r>
            <w:proofErr w:type="gramStart"/>
            <w:r w:rsidRPr="00E96439">
              <w:rPr>
                <w:rFonts w:ascii="Times New Roman" w:hAnsi="Times New Roman" w:cs="Times New Roman"/>
                <w:sz w:val="20"/>
                <w:szCs w:val="20"/>
              </w:rPr>
              <w:t>ДО</w:t>
            </w:r>
            <w:proofErr w:type="gramEnd"/>
            <w:r w:rsidRPr="00E96439">
              <w:rPr>
                <w:rFonts w:ascii="Times New Roman" w:hAnsi="Times New Roman" w:cs="Times New Roman"/>
                <w:sz w:val="20"/>
                <w:szCs w:val="20"/>
              </w:rPr>
              <w:t>…"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D738A7" w:rsidRDefault="00D738A7" w:rsidP="00EB1955">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29355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314163946"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D738A7" w:rsidRDefault="00D738A7" w:rsidP="00EC62A0">
            <w:pPr>
              <w:spacing w:after="0" w:line="240" w:lineRule="auto"/>
              <w:rPr>
                <w:rFonts w:ascii="Times New Roman" w:hAnsi="Times New Roman"/>
                <w:lang w:eastAsia="en-US"/>
              </w:rPr>
            </w:pPr>
            <w:r>
              <w:rPr>
                <w:rFonts w:ascii="Times New Roman" w:hAnsi="Times New Roman"/>
              </w:rPr>
              <w:t>«</w:t>
            </w:r>
            <w:r w:rsidR="00EC62A0">
              <w:rPr>
                <w:rFonts w:ascii="Times New Roman" w:hAnsi="Times New Roman"/>
              </w:rPr>
              <w:t>22</w:t>
            </w:r>
            <w:r>
              <w:rPr>
                <w:rFonts w:ascii="Times New Roman" w:hAnsi="Times New Roman"/>
              </w:rPr>
              <w:t xml:space="preserve">» </w:t>
            </w:r>
            <w:r w:rsidR="00AC48A6">
              <w:rPr>
                <w:rFonts w:ascii="Times New Roman" w:hAnsi="Times New Roman"/>
              </w:rPr>
              <w:t>декабря</w:t>
            </w:r>
            <w:r>
              <w:rPr>
                <w:rFonts w:ascii="Times New Roman" w:hAnsi="Times New Roman"/>
              </w:rPr>
              <w:t xml:space="preserve"> 202</w:t>
            </w:r>
            <w:r w:rsidR="00E5485A">
              <w:rPr>
                <w:rFonts w:ascii="Times New Roman" w:hAnsi="Times New Roman"/>
              </w:rPr>
              <w:t>5</w:t>
            </w:r>
            <w:r>
              <w:rPr>
                <w:rFonts w:ascii="Times New Roman" w:hAnsi="Times New Roman"/>
              </w:rPr>
              <w:t xml:space="preserve">  г. «09» час. 00 мин. </w:t>
            </w:r>
            <w:r w:rsidR="00FC0133">
              <w:rPr>
                <w:rFonts w:ascii="Times New Roman" w:hAnsi="Times New Roman"/>
              </w:rPr>
              <w:t>– вскрытие конвертов.</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29355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293496744"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404" w:name="_Ref293496737"/>
            <w:r>
              <w:rPr>
                <w:rFonts w:ascii="Times New Roman" w:hAnsi="Times New Roman"/>
              </w:rPr>
              <w:t>Критерии и порядок оценки и сопоставления заявок</w:t>
            </w:r>
            <w:bookmarkEnd w:id="404"/>
          </w:p>
        </w:tc>
        <w:tc>
          <w:tcPr>
            <w:tcW w:w="5813" w:type="dxa"/>
            <w:tcBorders>
              <w:top w:val="single" w:sz="4" w:space="0" w:color="auto"/>
              <w:left w:val="single" w:sz="4" w:space="0" w:color="auto"/>
              <w:bottom w:val="single" w:sz="4" w:space="0" w:color="auto"/>
              <w:right w:val="single" w:sz="4" w:space="0" w:color="auto"/>
            </w:tcBorders>
            <w:hideMark/>
          </w:tcPr>
          <w:p w:rsidR="00D738A7" w:rsidRDefault="00FC0133" w:rsidP="00D444D6">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Pr>
                <w:rFonts w:ascii="Times New Roman" w:hAnsi="Times New Roman"/>
              </w:rPr>
              <w:t xml:space="preserve">, </w:t>
            </w:r>
            <w:r w:rsidR="00D738A7">
              <w:rPr>
                <w:rFonts w:ascii="Times New Roman" w:hAnsi="Times New Roman"/>
              </w:rPr>
              <w:t>соответстви</w:t>
            </w:r>
            <w:r w:rsidR="008619AB">
              <w:rPr>
                <w:rFonts w:ascii="Times New Roman" w:hAnsi="Times New Roman"/>
              </w:rPr>
              <w:t>е</w:t>
            </w:r>
            <w:r w:rsidR="00D738A7">
              <w:rPr>
                <w:rFonts w:ascii="Times New Roman" w:hAnsi="Times New Roman"/>
              </w:rPr>
              <w:t xml:space="preserve"> техническ</w:t>
            </w:r>
            <w:r w:rsidR="008619AB">
              <w:rPr>
                <w:rFonts w:ascii="Times New Roman" w:hAnsi="Times New Roman"/>
              </w:rPr>
              <w:t>ому</w:t>
            </w:r>
            <w:r w:rsidR="00D738A7">
              <w:rPr>
                <w:rFonts w:ascii="Times New Roman" w:hAnsi="Times New Roman"/>
              </w:rPr>
              <w:t xml:space="preserve"> задан</w:t>
            </w:r>
            <w:r w:rsidR="008619AB">
              <w:rPr>
                <w:rFonts w:ascii="Times New Roman" w:hAnsi="Times New Roman"/>
              </w:rPr>
              <w:t>ию</w:t>
            </w:r>
            <w:r>
              <w:rPr>
                <w:rFonts w:ascii="Times New Roman" w:hAnsi="Times New Roman"/>
              </w:rPr>
              <w:t xml:space="preserve"> (требованиям)</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29355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4015"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D738A7" w:rsidRDefault="00D738A7" w:rsidP="00EC62A0">
            <w:pPr>
              <w:spacing w:after="0" w:line="240" w:lineRule="auto"/>
              <w:rPr>
                <w:rFonts w:ascii="Times New Roman" w:hAnsi="Times New Roman"/>
                <w:lang w:eastAsia="en-US"/>
              </w:rPr>
            </w:pPr>
            <w:r>
              <w:rPr>
                <w:rFonts w:ascii="Times New Roman" w:hAnsi="Times New Roman"/>
              </w:rPr>
              <w:t>«</w:t>
            </w:r>
            <w:r w:rsidR="00EC62A0">
              <w:rPr>
                <w:rFonts w:ascii="Times New Roman" w:hAnsi="Times New Roman"/>
              </w:rPr>
              <w:t>22</w:t>
            </w:r>
            <w:r>
              <w:rPr>
                <w:rFonts w:ascii="Times New Roman" w:hAnsi="Times New Roman"/>
              </w:rPr>
              <w:t xml:space="preserve">» </w:t>
            </w:r>
            <w:r w:rsidR="00AC48A6">
              <w:rPr>
                <w:rFonts w:ascii="Times New Roman" w:hAnsi="Times New Roman"/>
              </w:rPr>
              <w:t>декабря</w:t>
            </w:r>
            <w:r>
              <w:rPr>
                <w:rFonts w:ascii="Times New Roman" w:hAnsi="Times New Roman"/>
              </w:rPr>
              <w:t xml:space="preserve"> 202</w:t>
            </w:r>
            <w:r w:rsidR="00E5485A">
              <w:rPr>
                <w:rFonts w:ascii="Times New Roman" w:hAnsi="Times New Roman"/>
              </w:rPr>
              <w:t>5</w:t>
            </w:r>
            <w:r>
              <w:rPr>
                <w:rFonts w:ascii="Times New Roman" w:hAnsi="Times New Roman"/>
              </w:rPr>
              <w:t xml:space="preserve">  г. «14» час. 00 мин.</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29355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29355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7"/>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29355F">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6C3B4E" w:rsidRPr="006C3B4E" w:rsidRDefault="00582BAD" w:rsidP="006C3B4E">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6C3B4E" w:rsidP="00E02AFA">
            <w:pPr>
              <w:spacing w:after="0" w:line="240" w:lineRule="auto"/>
              <w:rPr>
                <w:rFonts w:ascii="Times New Roman" w:eastAsia="Calibri" w:hAnsi="Times New Roman"/>
                <w:lang w:eastAsia="en-US"/>
              </w:rPr>
            </w:pPr>
            <w:r w:rsidRPr="006C3B4E">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29355F">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6C3B4E" w:rsidRPr="006C3B4E">
              <w:rPr>
                <w:rFonts w:ascii="Times New Roman" w:eastAsia="Calibri" w:hAnsi="Times New Roman"/>
                <w:lang w:eastAsia="en-US"/>
              </w:rPr>
              <w:t>7.2 (Форма 2)</w:t>
            </w:r>
            <w:r w:rsidR="006C3B4E"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29355F">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29355F">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29355F">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29355F">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29355F">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29355F">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7C22F7" w:rsidRPr="007C22F7" w:rsidRDefault="007C22F7" w:rsidP="007C22F7">
            <w:pPr>
              <w:tabs>
                <w:tab w:val="left" w:pos="778"/>
              </w:tabs>
              <w:ind w:right="113"/>
              <w:jc w:val="both"/>
              <w:rPr>
                <w:rFonts w:ascii="Times New Roman" w:hAnsi="Times New Roman" w:cs="Times New Roman"/>
                <w:sz w:val="20"/>
                <w:szCs w:val="20"/>
              </w:rPr>
            </w:pPr>
            <w:r w:rsidRPr="007C22F7">
              <w:rPr>
                <w:rFonts w:ascii="Times New Roman" w:hAnsi="Times New Roman" w:cs="Times New Roman"/>
                <w:sz w:val="20"/>
                <w:szCs w:val="20"/>
              </w:rPr>
              <w:t xml:space="preserve">Участник должен иметь соответствующие разрешающие документы на осуществление видов деятельности, связанные с выполнением договора, </w:t>
            </w:r>
            <w:proofErr w:type="gramStart"/>
            <w:r w:rsidRPr="007C22F7">
              <w:rPr>
                <w:rFonts w:ascii="Times New Roman" w:hAnsi="Times New Roman" w:cs="Times New Roman"/>
                <w:sz w:val="20"/>
                <w:szCs w:val="20"/>
              </w:rPr>
              <w:t>право</w:t>
            </w:r>
            <w:proofErr w:type="gramEnd"/>
            <w:r w:rsidRPr="007C22F7">
              <w:rPr>
                <w:rFonts w:ascii="Times New Roman" w:hAnsi="Times New Roman" w:cs="Times New Roman"/>
                <w:sz w:val="20"/>
                <w:szCs w:val="20"/>
              </w:rPr>
              <w:t xml:space="preserve"> на заключение которого является предметом настоящего тендера:</w:t>
            </w:r>
          </w:p>
          <w:p w:rsidR="007C22F7" w:rsidRPr="007C22F7" w:rsidRDefault="007C22F7" w:rsidP="007C22F7">
            <w:pPr>
              <w:spacing w:after="0" w:line="240" w:lineRule="auto"/>
              <w:rPr>
                <w:rFonts w:ascii="Times New Roman" w:eastAsia="Calibri" w:hAnsi="Times New Roman" w:cs="Times New Roman"/>
                <w:sz w:val="20"/>
                <w:szCs w:val="20"/>
                <w:lang w:eastAsia="en-US"/>
              </w:rPr>
            </w:pPr>
            <w:r w:rsidRPr="007C22F7">
              <w:rPr>
                <w:rFonts w:ascii="Times New Roman" w:hAnsi="Times New Roman" w:cs="Times New Roman"/>
                <w:color w:val="000000"/>
                <w:sz w:val="20"/>
                <w:szCs w:val="20"/>
              </w:rPr>
              <w:t xml:space="preserve">- </w:t>
            </w:r>
            <w:r w:rsidRPr="007C22F7">
              <w:rPr>
                <w:rFonts w:ascii="Times New Roman" w:hAnsi="Times New Roman" w:cs="Times New Roman"/>
                <w:b/>
                <w:i/>
                <w:color w:val="000000"/>
                <w:sz w:val="20"/>
                <w:szCs w:val="20"/>
              </w:rPr>
              <w:t>лицензию, выданную уполномоченным органом  на осуществление страховой деятельности, в том числе на право страхования средств наземного транспорта</w:t>
            </w:r>
            <w:r w:rsidRPr="007C22F7">
              <w:rPr>
                <w:rFonts w:ascii="Times New Roman" w:hAnsi="Times New Roman" w:cs="Times New Roman"/>
                <w:sz w:val="20"/>
                <w:szCs w:val="20"/>
              </w:rPr>
              <w:t>.</w:t>
            </w:r>
          </w:p>
          <w:p w:rsidR="00291F4D" w:rsidRDefault="00291F4D" w:rsidP="001C4B34">
            <w:pPr>
              <w:spacing w:after="0" w:line="240" w:lineRule="auto"/>
              <w:rPr>
                <w:rFonts w:ascii="Times New Roman" w:eastAsia="Calibri" w:hAnsi="Times New Roman"/>
                <w:lang w:eastAsia="en-US"/>
              </w:rPr>
            </w:pP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E97B14" w:rsidRDefault="00981DE4" w:rsidP="007C22F7">
      <w:pPr>
        <w:pStyle w:val="afff6"/>
        <w:outlineLvl w:val="9"/>
      </w:pPr>
      <w:r w:rsidRPr="00AF5638">
        <w:rPr>
          <w:bCs/>
          <w:lang w:val="ru"/>
        </w:rPr>
        <w:br w:type="page"/>
      </w:r>
      <w:bookmarkStart w:id="409" w:name="_Toc518558334"/>
    </w:p>
    <w:p w:rsidR="00981DE4" w:rsidRDefault="00981DE4" w:rsidP="00981DE4">
      <w:pPr>
        <w:pStyle w:val="a"/>
        <w:numPr>
          <w:ilvl w:val="0"/>
          <w:numId w:val="0"/>
        </w:numPr>
        <w:rPr>
          <w:rFonts w:eastAsia="MS Gothic"/>
          <w:lang w:val="ru"/>
        </w:rPr>
      </w:pPr>
      <w:bookmarkStart w:id="410" w:name="_Ref414276712"/>
      <w:bookmarkStart w:id="411" w:name="_Ref414291069"/>
      <w:bookmarkStart w:id="412" w:name="_Toc415874697"/>
      <w:bookmarkStart w:id="413" w:name="_Toc518558340"/>
      <w:bookmarkStart w:id="414" w:name="_Ref314161369"/>
      <w:bookmarkEnd w:id="409"/>
      <w:r>
        <w:rPr>
          <w:rFonts w:eastAsia="MS Gothic"/>
          <w:lang w:val="ru"/>
        </w:rPr>
        <w:t xml:space="preserve">РАЗДЕЛ 7. </w:t>
      </w:r>
      <w:r w:rsidRPr="0061579A">
        <w:rPr>
          <w:rFonts w:eastAsia="MS Gothic"/>
          <w:lang w:val="ru"/>
        </w:rPr>
        <w:t>ОБРАЗЦЫ ФОРМ ДОКУМЕНТОВ, ВКЛЮЧАЕМЫХ В ЗАЯВКУ</w:t>
      </w:r>
      <w:bookmarkEnd w:id="410"/>
      <w:bookmarkEnd w:id="411"/>
      <w:bookmarkEnd w:id="412"/>
      <w:bookmarkEnd w:id="413"/>
      <w:r w:rsidRPr="0061579A">
        <w:rPr>
          <w:rFonts w:eastAsia="MS Gothic"/>
          <w:lang w:val="ru"/>
        </w:rPr>
        <w:t xml:space="preserve"> </w:t>
      </w:r>
      <w:bookmarkEnd w:id="414"/>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5" w:name="_Ref22846535"/>
      <w:bookmarkStart w:id="416" w:name="_Ref55336310"/>
      <w:bookmarkStart w:id="417" w:name="_Toc57314672"/>
      <w:bookmarkStart w:id="418" w:name="_Toc69728986"/>
      <w:bookmarkStart w:id="419" w:name="_Toc311975353"/>
      <w:bookmarkStart w:id="420" w:name="_Toc415874698"/>
      <w:bookmarkStart w:id="421" w:name="_Toc518558341"/>
    </w:p>
    <w:p w:rsidR="00981DE4" w:rsidRPr="0061579A" w:rsidRDefault="00981DE4" w:rsidP="00981DE4">
      <w:pPr>
        <w:pStyle w:val="a0"/>
        <w:numPr>
          <w:ilvl w:val="0"/>
          <w:numId w:val="0"/>
        </w:numPr>
        <w:spacing w:before="0"/>
      </w:pPr>
      <w:r>
        <w:t xml:space="preserve">7.1 </w:t>
      </w:r>
      <w:r w:rsidRPr="0061579A">
        <w:t>(</w:t>
      </w:r>
      <w:bookmarkEnd w:id="415"/>
      <w:r>
        <w:t>Ф</w:t>
      </w:r>
      <w:r w:rsidRPr="0061579A">
        <w:t>орма </w:t>
      </w:r>
      <w:r>
        <w:t>1</w:t>
      </w:r>
      <w:r w:rsidRPr="0061579A">
        <w:t>)</w:t>
      </w:r>
      <w:r>
        <w:t xml:space="preserve"> Письмо о подаче заявки</w:t>
      </w:r>
      <w:bookmarkEnd w:id="416"/>
      <w:bookmarkEnd w:id="417"/>
      <w:bookmarkEnd w:id="418"/>
      <w:bookmarkEnd w:id="419"/>
      <w:bookmarkEnd w:id="420"/>
      <w:bookmarkEnd w:id="421"/>
    </w:p>
    <w:p w:rsidR="00981DE4" w:rsidRDefault="00981DE4" w:rsidP="0029355F">
      <w:pPr>
        <w:pStyle w:val="a1"/>
        <w:numPr>
          <w:ilvl w:val="2"/>
          <w:numId w:val="3"/>
        </w:numPr>
        <w:ind w:left="1021" w:hanging="1021"/>
        <w:outlineLvl w:val="9"/>
      </w:pPr>
      <w:bookmarkStart w:id="422"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80565E">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Pr>
          <w:rFonts w:ascii="Times New Roman" w:hAnsi="Times New Roman"/>
          <w:sz w:val="24"/>
        </w:rPr>
        <w:t xml:space="preserve"> </w:t>
      </w:r>
      <w:r>
        <w:rPr>
          <w:rFonts w:ascii="Times New Roman" w:hAnsi="Times New Roman"/>
          <w:iCs/>
          <w:snapToGrid w:val="0"/>
          <w:sz w:val="24"/>
        </w:rPr>
        <w:t>Участник закупки / Лидер коллективного участника: ____________________________________________________________________,</w:t>
      </w:r>
      <w:proofErr w:type="gramEnd"/>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6C3B4E">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29355F">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29355F">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29355F">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80565E" w:rsidP="0080565E">
            <w:pPr>
              <w:spacing w:after="0"/>
              <w:ind w:left="57" w:right="57"/>
              <w:jc w:val="both"/>
              <w:rPr>
                <w:rFonts w:ascii="Times New Roman" w:hAnsi="Times New Roman"/>
                <w:color w:val="000000"/>
                <w:lang w:eastAsia="en-US"/>
              </w:rPr>
            </w:pPr>
            <w:r>
              <w:rPr>
                <w:rFonts w:ascii="Times New Roman" w:hAnsi="Times New Roman"/>
                <w:color w:val="000000"/>
                <w:lang w:eastAsia="en-US"/>
              </w:rPr>
              <w:t>В соответствии с технико-коммерческим предложением</w:t>
            </w: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23" w:name="_Hlt440565644"/>
      <w:bookmarkEnd w:id="423"/>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29355F">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29355F">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29355F">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29355F">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29355F">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29355F">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29355F">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29355F">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29355F">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29355F">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29355F">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29355F">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29355F">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29355F">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29355F">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582BAD" w:rsidRPr="00613F17" w:rsidRDefault="00582BAD" w:rsidP="00582BAD">
      <w:pPr>
        <w:pStyle w:val="a0"/>
        <w:numPr>
          <w:ilvl w:val="0"/>
          <w:numId w:val="0"/>
        </w:numPr>
        <w:spacing w:before="0"/>
      </w:pPr>
      <w:bookmarkStart w:id="424" w:name="_Toc418282194"/>
      <w:bookmarkStart w:id="425" w:name="_Toc418282195"/>
      <w:bookmarkStart w:id="426" w:name="_Toc418282197"/>
      <w:bookmarkStart w:id="427" w:name="_Toc418282201"/>
      <w:bookmarkStart w:id="428" w:name="_Toc418282202"/>
      <w:bookmarkStart w:id="429" w:name="_Toc418282203"/>
      <w:bookmarkStart w:id="430" w:name="_Toc311975356"/>
      <w:bookmarkStart w:id="431" w:name="_Ref314250951"/>
      <w:bookmarkStart w:id="432" w:name="_Toc415874700"/>
      <w:bookmarkStart w:id="433" w:name="_Toc518558343"/>
      <w:bookmarkEnd w:id="422"/>
      <w:bookmarkEnd w:id="424"/>
      <w:bookmarkEnd w:id="425"/>
      <w:bookmarkEnd w:id="426"/>
      <w:bookmarkEnd w:id="427"/>
      <w:bookmarkEnd w:id="428"/>
      <w:bookmarkEnd w:id="429"/>
      <w:r>
        <w:t xml:space="preserve">7.2 </w:t>
      </w:r>
      <w:r w:rsidRPr="00613F17">
        <w:t>(Форма 2) Технико-коммерческое предложение</w:t>
      </w:r>
      <w:bookmarkEnd w:id="430"/>
      <w:bookmarkEnd w:id="431"/>
      <w:bookmarkEnd w:id="432"/>
      <w:bookmarkEnd w:id="433"/>
    </w:p>
    <w:p w:rsidR="00582BAD" w:rsidRPr="0061579A" w:rsidRDefault="00582BAD" w:rsidP="00582BAD">
      <w:pPr>
        <w:pStyle w:val="a1"/>
        <w:numPr>
          <w:ilvl w:val="0"/>
          <w:numId w:val="0"/>
        </w:numPr>
        <w:outlineLvl w:val="9"/>
        <w:rPr>
          <w:lang w:val="ru"/>
        </w:rPr>
      </w:pPr>
      <w:bookmarkStart w:id="434"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4"/>
    </w:p>
    <w:p w:rsidR="00582BAD" w:rsidRDefault="00582BAD" w:rsidP="00582BAD">
      <w:pPr>
        <w:spacing w:after="0"/>
        <w:jc w:val="center"/>
        <w:rPr>
          <w:rFonts w:ascii="Times New Roman" w:hAnsi="Times New Roman"/>
          <w:b/>
          <w:iCs/>
          <w:snapToGrid w:val="0"/>
          <w:sz w:val="24"/>
        </w:rPr>
      </w:pPr>
    </w:p>
    <w:p w:rsidR="00582BAD" w:rsidRPr="0061579A" w:rsidRDefault="00582BAD" w:rsidP="00582BAD">
      <w:pPr>
        <w:pStyle w:val="afff8"/>
      </w:pPr>
      <w:r>
        <w:t>ТЕХНИКО-КОММЕРЧЕСКОЕ</w:t>
      </w:r>
      <w:r w:rsidRPr="0061579A">
        <w:t xml:space="preserve"> ПРЕДЛОЖЕНИЕ</w:t>
      </w:r>
    </w:p>
    <w:p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582BAD" w:rsidRPr="0061579A" w:rsidRDefault="00582BAD" w:rsidP="00582BAD">
      <w:pPr>
        <w:spacing w:after="0" w:line="240" w:lineRule="auto"/>
        <w:ind w:firstLine="567"/>
        <w:jc w:val="both"/>
        <w:rPr>
          <w:rFonts w:ascii="Times New Roman" w:hAnsi="Times New Roman"/>
          <w:snapToGrid w:val="0"/>
          <w:sz w:val="24"/>
        </w:rPr>
      </w:pPr>
    </w:p>
    <w:p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582BAD" w:rsidRPr="00466604" w:rsidTr="00E02AFA">
        <w:trPr>
          <w:trHeight w:val="1169"/>
        </w:trPr>
        <w:tc>
          <w:tcPr>
            <w:tcW w:w="567"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00"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582BAD" w:rsidRPr="00466604" w:rsidRDefault="00582BAD" w:rsidP="00240F6E">
            <w:pPr>
              <w:keepNext/>
              <w:spacing w:after="0"/>
              <w:ind w:left="-57" w:right="-57"/>
              <w:contextualSpacing/>
              <w:jc w:val="center"/>
              <w:rPr>
                <w:rFonts w:ascii="Times New Roman" w:hAnsi="Times New Roman"/>
              </w:rPr>
            </w:pPr>
            <w:r>
              <w:rPr>
                <w:rFonts w:ascii="Times New Roman" w:hAnsi="Times New Roman"/>
              </w:rPr>
              <w:t>(</w:t>
            </w:r>
            <w:proofErr w:type="spellStart"/>
            <w:r w:rsidR="00240F6E">
              <w:rPr>
                <w:rFonts w:ascii="Times New Roman" w:hAnsi="Times New Roman"/>
              </w:rPr>
              <w:t>тн</w:t>
            </w:r>
            <w:proofErr w:type="spellEnd"/>
            <w:r>
              <w:rPr>
                <w:rFonts w:ascii="Times New Roman" w:hAnsi="Times New Roman"/>
              </w:rPr>
              <w:t>)</w:t>
            </w:r>
          </w:p>
        </w:tc>
        <w:tc>
          <w:tcPr>
            <w:tcW w:w="2552" w:type="dxa"/>
            <w:shd w:val="clear" w:color="auto" w:fill="auto"/>
            <w:vAlign w:val="center"/>
          </w:tcPr>
          <w:p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rsidTr="00E02AFA">
        <w:trPr>
          <w:trHeight w:val="289"/>
        </w:trPr>
        <w:tc>
          <w:tcPr>
            <w:tcW w:w="567"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r>
      <w:tr w:rsidR="00032C94" w:rsidRPr="00466604" w:rsidTr="00E02AFA">
        <w:trPr>
          <w:trHeight w:val="578"/>
        </w:trPr>
        <w:tc>
          <w:tcPr>
            <w:tcW w:w="567" w:type="dxa"/>
          </w:tcPr>
          <w:p w:rsidR="00032C94" w:rsidRPr="00466604" w:rsidRDefault="00032C94" w:rsidP="0029355F">
            <w:pPr>
              <w:numPr>
                <w:ilvl w:val="0"/>
                <w:numId w:val="6"/>
              </w:numPr>
              <w:spacing w:after="0" w:line="240" w:lineRule="auto"/>
              <w:ind w:left="0" w:firstLine="85"/>
              <w:jc w:val="both"/>
              <w:rPr>
                <w:rFonts w:ascii="Times New Roman" w:hAnsi="Times New Roman"/>
              </w:rPr>
            </w:pPr>
          </w:p>
        </w:tc>
        <w:tc>
          <w:tcPr>
            <w:tcW w:w="1500" w:type="dxa"/>
          </w:tcPr>
          <w:p w:rsidR="00032C94" w:rsidRPr="0086632C" w:rsidRDefault="00032C94" w:rsidP="00240F6E">
            <w:pPr>
              <w:spacing w:after="0"/>
              <w:rPr>
                <w:rFonts w:ascii="Times New Roman" w:eastAsia="MS Gothic" w:hAnsi="Times New Roman"/>
                <w:b/>
                <w:bCs/>
                <w:lang w:val="ru"/>
              </w:rPr>
            </w:pPr>
          </w:p>
        </w:tc>
        <w:tc>
          <w:tcPr>
            <w:tcW w:w="1335" w:type="dxa"/>
          </w:tcPr>
          <w:p w:rsidR="00032C94" w:rsidRPr="00466604" w:rsidRDefault="00032C94" w:rsidP="00B505B6">
            <w:pPr>
              <w:spacing w:after="0"/>
              <w:ind w:left="57" w:right="57"/>
              <w:contextualSpacing/>
              <w:jc w:val="center"/>
              <w:rPr>
                <w:rFonts w:ascii="Times New Roman" w:hAnsi="Times New Roman"/>
              </w:rPr>
            </w:pPr>
          </w:p>
        </w:tc>
        <w:tc>
          <w:tcPr>
            <w:tcW w:w="2552"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302"/>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bl>
    <w:p w:rsidR="00582BAD" w:rsidRDefault="00582BAD" w:rsidP="00582BAD">
      <w:pPr>
        <w:pStyle w:val="a1"/>
        <w:numPr>
          <w:ilvl w:val="0"/>
          <w:numId w:val="0"/>
        </w:numPr>
        <w:ind w:left="1134"/>
        <w:outlineLvl w:val="9"/>
        <w:rPr>
          <w:lang w:val="ru"/>
        </w:rPr>
      </w:pPr>
    </w:p>
    <w:p w:rsidR="00582BAD" w:rsidRDefault="00582BAD" w:rsidP="00582BAD">
      <w:pPr>
        <w:pStyle w:val="a1"/>
        <w:outlineLvl w:val="9"/>
        <w:rPr>
          <w:lang w:val="ru"/>
        </w:rPr>
      </w:pPr>
      <w:r>
        <w:rPr>
          <w:lang w:val="ru"/>
        </w:rPr>
        <w:t>Инструкция по заполнению формы:</w:t>
      </w:r>
    </w:p>
    <w:p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283C4A" w:rsidRPr="00582BAD" w:rsidRDefault="00283C4A" w:rsidP="003D422F">
      <w:pPr>
        <w:pStyle w:val="a2"/>
        <w:numPr>
          <w:ilvl w:val="0"/>
          <w:numId w:val="0"/>
        </w:numPr>
        <w:ind w:left="1985"/>
        <w:outlineLvl w:val="9"/>
        <w:rPr>
          <w:lang w:val="ru"/>
        </w:rPr>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981DE4" w:rsidRPr="00283C4A"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5258" w:rsidRDefault="008B5258" w:rsidP="00EE42F2">
      <w:pPr>
        <w:pStyle w:val="afff8"/>
      </w:pPr>
    </w:p>
    <w:p w:rsidR="008B5258" w:rsidRDefault="008B5258" w:rsidP="00EE42F2">
      <w:pPr>
        <w:pStyle w:val="afff8"/>
      </w:pPr>
    </w:p>
    <w:p w:rsidR="007C22F7" w:rsidRDefault="007C22F7" w:rsidP="00EE42F2">
      <w:pPr>
        <w:pStyle w:val="afff8"/>
      </w:pPr>
    </w:p>
    <w:p w:rsidR="007C22F7" w:rsidRDefault="007C22F7" w:rsidP="00EE42F2">
      <w:pPr>
        <w:pStyle w:val="afff8"/>
      </w:pPr>
    </w:p>
    <w:p w:rsidR="007C22F7" w:rsidRDefault="007C22F7" w:rsidP="00EE42F2">
      <w:pPr>
        <w:pStyle w:val="afff8"/>
      </w:pPr>
    </w:p>
    <w:p w:rsidR="007C22F7" w:rsidRDefault="007C22F7" w:rsidP="00EE42F2">
      <w:pPr>
        <w:pStyle w:val="afff8"/>
      </w:pPr>
    </w:p>
    <w:p w:rsidR="007C22F7" w:rsidRDefault="007C22F7" w:rsidP="00EE42F2">
      <w:pPr>
        <w:pStyle w:val="afff8"/>
      </w:pPr>
    </w:p>
    <w:p w:rsidR="007C22F7" w:rsidRDefault="007C22F7" w:rsidP="00EE42F2">
      <w:pPr>
        <w:pStyle w:val="afff8"/>
      </w:pPr>
    </w:p>
    <w:p w:rsidR="007C22F7" w:rsidRDefault="007C22F7" w:rsidP="00EE42F2">
      <w:pPr>
        <w:pStyle w:val="afff8"/>
      </w:pPr>
    </w:p>
    <w:p w:rsidR="008B5258" w:rsidRDefault="008B5258" w:rsidP="00EE42F2">
      <w:pPr>
        <w:pStyle w:val="afff8"/>
      </w:pPr>
    </w:p>
    <w:p w:rsidR="00701DBD" w:rsidRDefault="00701DBD" w:rsidP="00701DBD">
      <w:pPr>
        <w:pStyle w:val="afff8"/>
        <w:jc w:val="left"/>
      </w:pPr>
      <w:r>
        <w:t xml:space="preserve">7.3 </w:t>
      </w:r>
      <w:r w:rsidRPr="00613F17">
        <w:t xml:space="preserve">(Форма </w:t>
      </w:r>
      <w:r>
        <w:t>3</w:t>
      </w:r>
      <w:r w:rsidRPr="00613F17">
        <w:t xml:space="preserve">) </w:t>
      </w:r>
      <w:r>
        <w:t xml:space="preserve">СПРАВКА О НАЛИЧИИ ОПЫТА </w:t>
      </w:r>
    </w:p>
    <w:p w:rsidR="00701DBD" w:rsidRDefault="00701DBD" w:rsidP="00701DBD">
      <w:pPr>
        <w:pStyle w:val="a0"/>
        <w:numPr>
          <w:ilvl w:val="0"/>
          <w:numId w:val="0"/>
        </w:numPr>
        <w:spacing w:before="0"/>
      </w:pPr>
    </w:p>
    <w:p w:rsidR="00EE42F2" w:rsidRDefault="00EE42F2" w:rsidP="00EE42F2">
      <w:pPr>
        <w:pStyle w:val="afff8"/>
      </w:pPr>
      <w:r>
        <w:t xml:space="preserve">СПРАВКА О НАЛИЧИИ ОПЫТА </w:t>
      </w:r>
    </w:p>
    <w:p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bookmarkStart w:id="435" w:name="_Toc311975376"/>
            <w:r>
              <w:rPr>
                <w:rFonts w:ascii="Times New Roman" w:hAnsi="Times New Roman"/>
                <w:snapToGrid w:val="0"/>
                <w:sz w:val="20"/>
              </w:rPr>
              <w:t>№</w:t>
            </w:r>
            <w:r>
              <w:rPr>
                <w:rFonts w:ascii="Times New Roman" w:hAnsi="Times New Roman"/>
                <w:snapToGrid w:val="0"/>
                <w:sz w:val="20"/>
              </w:rPr>
              <w:br/>
            </w:r>
            <w:proofErr w:type="gramStart"/>
            <w:r>
              <w:rPr>
                <w:rFonts w:ascii="Times New Roman" w:hAnsi="Times New Roman"/>
                <w:snapToGrid w:val="0"/>
                <w:sz w:val="20"/>
              </w:rPr>
              <w:t>п</w:t>
            </w:r>
            <w:proofErr w:type="gramEnd"/>
            <w:r>
              <w:rPr>
                <w:rFonts w:ascii="Times New Roman" w:hAnsi="Times New Roman"/>
                <w:snapToGrid w:val="0"/>
                <w:sz w:val="20"/>
              </w:rPr>
              <w:t>/п</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29355F">
            <w:pPr>
              <w:numPr>
                <w:ilvl w:val="0"/>
                <w:numId w:val="13"/>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29355F">
            <w:pPr>
              <w:numPr>
                <w:ilvl w:val="0"/>
                <w:numId w:val="13"/>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29355F">
            <w:pPr>
              <w:numPr>
                <w:ilvl w:val="0"/>
                <w:numId w:val="13"/>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29355F">
            <w:pPr>
              <w:numPr>
                <w:ilvl w:val="0"/>
                <w:numId w:val="13"/>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29355F">
            <w:pPr>
              <w:numPr>
                <w:ilvl w:val="0"/>
                <w:numId w:val="13"/>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bl>
    <w:p w:rsidR="00EE42F2" w:rsidRDefault="00EE42F2" w:rsidP="0029355F">
      <w:pPr>
        <w:pStyle w:val="a1"/>
        <w:numPr>
          <w:ilvl w:val="2"/>
          <w:numId w:val="3"/>
        </w:numPr>
        <w:outlineLvl w:val="9"/>
      </w:pPr>
      <w:r>
        <w:t>Инструкция по заполнению формы:</w:t>
      </w:r>
    </w:p>
    <w:p w:rsidR="00EE42F2" w:rsidRDefault="00EE42F2" w:rsidP="0029355F">
      <w:pPr>
        <w:pStyle w:val="a2"/>
        <w:numPr>
          <w:ilvl w:val="3"/>
          <w:numId w:val="3"/>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rsidR="00EE42F2" w:rsidRDefault="00EE42F2" w:rsidP="0029355F">
      <w:pPr>
        <w:pStyle w:val="a2"/>
        <w:numPr>
          <w:ilvl w:val="3"/>
          <w:numId w:val="3"/>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rsidR="00EE42F2" w:rsidRDefault="00EE42F2" w:rsidP="0029355F">
      <w:pPr>
        <w:pStyle w:val="a2"/>
        <w:numPr>
          <w:ilvl w:val="3"/>
          <w:numId w:val="3"/>
        </w:numPr>
        <w:outlineLvl w:val="9"/>
      </w:pPr>
      <w:r>
        <w:t xml:space="preserve">Столбец 5 «Сумма исполнения договора» подразумевает необходимость указания общей суммы фактических выплат по договору участником закупки в </w:t>
      </w:r>
      <w:proofErr w:type="gramStart"/>
      <w:r>
        <w:t>отношении</w:t>
      </w:r>
      <w:proofErr w:type="gramEnd"/>
      <w:r>
        <w:t xml:space="preserve"> которого заполняется данная форма.</w:t>
      </w:r>
    </w:p>
    <w:p w:rsidR="00EE42F2" w:rsidRDefault="00EE42F2" w:rsidP="0029355F">
      <w:pPr>
        <w:pStyle w:val="a2"/>
        <w:numPr>
          <w:ilvl w:val="3"/>
          <w:numId w:val="3"/>
        </w:numPr>
        <w:outlineLvl w:val="9"/>
      </w:pPr>
      <w:r>
        <w:t>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rsidR="00EE42F2" w:rsidRDefault="00EE42F2" w:rsidP="00EE42F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rsidR="00EE42F2" w:rsidRDefault="00EE42F2" w:rsidP="0029355F">
      <w:pPr>
        <w:pStyle w:val="a2"/>
        <w:numPr>
          <w:ilvl w:val="3"/>
          <w:numId w:val="3"/>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rsidR="00EE42F2" w:rsidRDefault="00EE42F2" w:rsidP="0029355F">
      <w:pPr>
        <w:pStyle w:val="a2"/>
        <w:numPr>
          <w:ilvl w:val="3"/>
          <w:numId w:val="3"/>
        </w:numPr>
        <w:outlineLvl w:val="9"/>
      </w:pPr>
      <w:r>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t>указанными</w:t>
      </w:r>
      <w:proofErr w:type="gramEnd"/>
      <w:r>
        <w:t xml:space="preserve"> в таком договоре.</w:t>
      </w:r>
    </w:p>
    <w:p w:rsidR="00EE42F2" w:rsidRDefault="00EE42F2" w:rsidP="0029355F">
      <w:pPr>
        <w:pStyle w:val="a2"/>
        <w:numPr>
          <w:ilvl w:val="3"/>
          <w:numId w:val="3"/>
        </w:numPr>
        <w:outlineLvl w:val="9"/>
      </w:pPr>
      <w:r>
        <w:t>Ячейки последней строки «ИТОГО» следует заполнять:</w:t>
      </w:r>
    </w:p>
    <w:p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rsidR="00EE42F2" w:rsidRDefault="00EE42F2" w:rsidP="00EE42F2">
      <w:pPr>
        <w:pStyle w:val="2"/>
        <w:ind w:left="2382"/>
        <w:outlineLvl w:val="9"/>
      </w:pPr>
      <w:r>
        <w:t>по столбцу 6 - не указывается (пустая ячейка);</w:t>
      </w:r>
    </w:p>
    <w:p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rsidR="00EE42F2" w:rsidRDefault="00EE42F2" w:rsidP="0029355F">
      <w:pPr>
        <w:pStyle w:val="a2"/>
        <w:numPr>
          <w:ilvl w:val="3"/>
          <w:numId w:val="3"/>
        </w:numPr>
        <w:outlineLvl w:val="9"/>
      </w:pPr>
      <w:r>
        <w:br w:type="page"/>
      </w:r>
    </w:p>
    <w:p w:rsidR="00981DE4" w:rsidRDefault="00981DE4" w:rsidP="00981DE4">
      <w:pPr>
        <w:pStyle w:val="10"/>
        <w:numPr>
          <w:ilvl w:val="0"/>
          <w:numId w:val="0"/>
        </w:numPr>
        <w:tabs>
          <w:tab w:val="clear" w:pos="709"/>
        </w:tabs>
        <w:spacing w:line="240" w:lineRule="auto"/>
        <w:jc w:val="center"/>
        <w:rPr>
          <w:b/>
          <w:u w:val="single"/>
        </w:rPr>
      </w:pPr>
      <w:bookmarkStart w:id="436" w:name="_Toc418282229"/>
      <w:bookmarkStart w:id="437" w:name="_Toc418282236"/>
      <w:bookmarkEnd w:id="435"/>
      <w:bookmarkEnd w:id="436"/>
      <w:bookmarkEnd w:id="437"/>
      <w:r w:rsidRPr="00E468F0">
        <w:rPr>
          <w:b/>
          <w:u w:val="single"/>
        </w:rPr>
        <w:t xml:space="preserve">РАЗДЕЛ </w:t>
      </w:r>
      <w:r>
        <w:rPr>
          <w:b/>
          <w:u w:val="single"/>
        </w:rPr>
        <w:t>8</w:t>
      </w:r>
      <w:r w:rsidRPr="00E468F0">
        <w:rPr>
          <w:b/>
          <w:u w:val="single"/>
        </w:rPr>
        <w:t xml:space="preserve">. </w:t>
      </w:r>
    </w:p>
    <w:p w:rsidR="002045E9" w:rsidRPr="002045E9" w:rsidRDefault="002045E9" w:rsidP="002045E9">
      <w:pPr>
        <w:pStyle w:val="a6"/>
      </w:pPr>
    </w:p>
    <w:p w:rsidR="005A4A0A" w:rsidRDefault="005A4A0A" w:rsidP="005A4A0A">
      <w:pPr>
        <w:pStyle w:val="10"/>
        <w:numPr>
          <w:ilvl w:val="0"/>
          <w:numId w:val="0"/>
        </w:numPr>
        <w:ind w:firstLine="284"/>
        <w:jc w:val="center"/>
        <w:rPr>
          <w:b/>
          <w:snapToGrid w:val="0"/>
        </w:rPr>
      </w:pPr>
      <w:r>
        <w:rPr>
          <w:b/>
        </w:rPr>
        <w:t xml:space="preserve">ДОГОВОР </w:t>
      </w:r>
      <w:r>
        <w:rPr>
          <w:b/>
          <w:snapToGrid w:val="0"/>
        </w:rPr>
        <w:t xml:space="preserve"> № </w:t>
      </w:r>
      <w:r w:rsidR="00AC48A6">
        <w:rPr>
          <w:b/>
          <w:snapToGrid w:val="0"/>
        </w:rPr>
        <w:t>7</w:t>
      </w:r>
      <w:r w:rsidR="0029355F">
        <w:rPr>
          <w:b/>
          <w:snapToGrid w:val="0"/>
        </w:rPr>
        <w:t>6</w:t>
      </w:r>
      <w:r>
        <w:rPr>
          <w:b/>
          <w:snapToGrid w:val="0"/>
        </w:rPr>
        <w:t>-2</w:t>
      </w:r>
      <w:r w:rsidR="00DC3FD6">
        <w:rPr>
          <w:b/>
          <w:snapToGrid w:val="0"/>
        </w:rPr>
        <w:t>5</w:t>
      </w:r>
      <w:r>
        <w:rPr>
          <w:b/>
          <w:snapToGrid w:val="0"/>
        </w:rPr>
        <w:t>-</w:t>
      </w:r>
      <w:r w:rsidR="00992C1C">
        <w:rPr>
          <w:b/>
          <w:snapToGrid w:val="0"/>
        </w:rPr>
        <w:t>Тендер</w:t>
      </w:r>
    </w:p>
    <w:p w:rsidR="007C22F7" w:rsidRDefault="007C22F7" w:rsidP="007C22F7">
      <w:pPr>
        <w:widowControl w:val="0"/>
        <w:spacing w:after="0" w:line="240" w:lineRule="auto"/>
        <w:ind w:firstLine="709"/>
        <w:jc w:val="center"/>
        <w:rPr>
          <w:rFonts w:ascii="Times New Roman" w:eastAsia="Times New Roman" w:hAnsi="Times New Roman" w:cs="Times New Roman"/>
          <w:b/>
          <w:bCs/>
          <w:sz w:val="24"/>
          <w:szCs w:val="24"/>
        </w:rPr>
      </w:pPr>
      <w:r>
        <w:rPr>
          <w:rFonts w:ascii="Times New Roman" w:hAnsi="Times New Roman"/>
          <w:b/>
          <w:bCs/>
          <w:sz w:val="24"/>
          <w:szCs w:val="24"/>
        </w:rPr>
        <w:t>на оказание услуг по страхованию автотранспорта (ОСАГО)</w:t>
      </w:r>
    </w:p>
    <w:p w:rsidR="005A4A0A" w:rsidRDefault="005A4A0A" w:rsidP="005A4A0A">
      <w:pPr>
        <w:spacing w:after="0" w:line="240" w:lineRule="auto"/>
        <w:ind w:firstLine="540"/>
        <w:rPr>
          <w:rFonts w:ascii="Times New Roman" w:hAnsi="Times New Roman"/>
          <w:sz w:val="24"/>
          <w:szCs w:val="24"/>
        </w:rPr>
      </w:pPr>
    </w:p>
    <w:p w:rsidR="005A4A0A" w:rsidRDefault="005A4A0A" w:rsidP="005A4A0A">
      <w:pPr>
        <w:spacing w:after="0" w:line="240" w:lineRule="auto"/>
        <w:ind w:firstLine="540"/>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2045E9">
        <w:rPr>
          <w:rFonts w:ascii="Times New Roman" w:hAnsi="Times New Roman"/>
          <w:sz w:val="24"/>
          <w:szCs w:val="24"/>
        </w:rPr>
        <w:t xml:space="preserve">     </w:t>
      </w:r>
      <w:r>
        <w:rPr>
          <w:rFonts w:ascii="Times New Roman" w:hAnsi="Times New Roman"/>
          <w:sz w:val="24"/>
          <w:szCs w:val="24"/>
        </w:rPr>
        <w:t xml:space="preserve">     </w:t>
      </w:r>
      <w:r w:rsidR="00B36FB3">
        <w:rPr>
          <w:rFonts w:ascii="Times New Roman" w:hAnsi="Times New Roman"/>
          <w:sz w:val="24"/>
          <w:szCs w:val="24"/>
        </w:rPr>
        <w:t xml:space="preserve">    </w:t>
      </w:r>
      <w:r w:rsidR="005312B6">
        <w:rPr>
          <w:rFonts w:ascii="Times New Roman" w:hAnsi="Times New Roman"/>
          <w:sz w:val="24"/>
          <w:szCs w:val="24"/>
        </w:rPr>
        <w:t xml:space="preserve">     </w:t>
      </w:r>
      <w:r>
        <w:rPr>
          <w:rFonts w:ascii="Times New Roman" w:hAnsi="Times New Roman"/>
          <w:sz w:val="24"/>
          <w:szCs w:val="24"/>
        </w:rPr>
        <w:t xml:space="preserve">                           «</w:t>
      </w:r>
      <w:r w:rsidR="00992C1C">
        <w:rPr>
          <w:rFonts w:ascii="Times New Roman" w:hAnsi="Times New Roman"/>
          <w:sz w:val="24"/>
          <w:szCs w:val="24"/>
        </w:rPr>
        <w:t xml:space="preserve">    </w:t>
      </w:r>
      <w:r>
        <w:rPr>
          <w:rFonts w:ascii="Times New Roman" w:hAnsi="Times New Roman"/>
          <w:sz w:val="24"/>
          <w:szCs w:val="24"/>
        </w:rPr>
        <w:t xml:space="preserve">» </w:t>
      </w:r>
      <w:r w:rsidR="008364F4">
        <w:rPr>
          <w:rFonts w:ascii="Times New Roman" w:hAnsi="Times New Roman"/>
          <w:sz w:val="24"/>
          <w:szCs w:val="24"/>
        </w:rPr>
        <w:t>______</w:t>
      </w:r>
      <w:r w:rsidR="00992C1C">
        <w:rPr>
          <w:rFonts w:ascii="Times New Roman" w:hAnsi="Times New Roman"/>
          <w:sz w:val="24"/>
          <w:szCs w:val="24"/>
        </w:rPr>
        <w:t xml:space="preserve"> 202</w:t>
      </w:r>
      <w:r w:rsidR="00DC3FD6">
        <w:rPr>
          <w:rFonts w:ascii="Times New Roman" w:hAnsi="Times New Roman"/>
          <w:sz w:val="24"/>
          <w:szCs w:val="24"/>
        </w:rPr>
        <w:t>5</w:t>
      </w:r>
      <w:r>
        <w:rPr>
          <w:rFonts w:ascii="Times New Roman" w:hAnsi="Times New Roman"/>
          <w:sz w:val="24"/>
          <w:szCs w:val="24"/>
        </w:rPr>
        <w:t xml:space="preserve"> г.</w:t>
      </w:r>
    </w:p>
    <w:p w:rsidR="007C22F7" w:rsidRDefault="007C22F7" w:rsidP="005A4A0A">
      <w:pPr>
        <w:spacing w:after="0" w:line="240" w:lineRule="auto"/>
        <w:ind w:firstLine="540"/>
        <w:rPr>
          <w:rFonts w:ascii="Times New Roman" w:hAnsi="Times New Roman"/>
          <w:sz w:val="24"/>
          <w:szCs w:val="24"/>
        </w:rPr>
      </w:pPr>
    </w:p>
    <w:p w:rsidR="007C22F7" w:rsidRPr="00B26123" w:rsidRDefault="007C22F7" w:rsidP="007C22F7">
      <w:pPr>
        <w:pStyle w:val="affb"/>
        <w:spacing w:after="0"/>
        <w:ind w:left="284"/>
        <w:jc w:val="center"/>
        <w:rPr>
          <w:rFonts w:ascii="Times New Roman" w:hAnsi="Times New Roman"/>
          <w:bCs/>
        </w:rPr>
      </w:pPr>
      <w:r w:rsidRPr="00B26123">
        <w:rPr>
          <w:rFonts w:ascii="Times New Roman" w:hAnsi="Times New Roman"/>
          <w:bCs/>
        </w:rPr>
        <w:t>полное наименование Страховщика</w:t>
      </w:r>
    </w:p>
    <w:p w:rsidR="007C22F7" w:rsidRPr="00B26123" w:rsidRDefault="007C22F7" w:rsidP="007C22F7">
      <w:pPr>
        <w:pStyle w:val="affb"/>
        <w:spacing w:after="0"/>
        <w:ind w:left="284"/>
        <w:rPr>
          <w:rFonts w:ascii="Times New Roman" w:hAnsi="Times New Roman"/>
          <w:bCs/>
        </w:rPr>
      </w:pPr>
      <w:r w:rsidRPr="00B26123">
        <w:rPr>
          <w:rFonts w:ascii="Times New Roman" w:hAnsi="Times New Roman"/>
          <w:bCs/>
        </w:rPr>
        <w:t xml:space="preserve">именуемое в дальнейшем "Страховщик", в лице  ___________________________________________________________________________, </w:t>
      </w:r>
    </w:p>
    <w:p w:rsidR="007C22F7" w:rsidRPr="00B26123" w:rsidRDefault="007C22F7" w:rsidP="007C22F7">
      <w:pPr>
        <w:pStyle w:val="affb"/>
        <w:spacing w:after="0"/>
        <w:ind w:left="284"/>
        <w:jc w:val="center"/>
        <w:rPr>
          <w:rFonts w:ascii="Times New Roman" w:hAnsi="Times New Roman"/>
          <w:bCs/>
        </w:rPr>
      </w:pPr>
      <w:r w:rsidRPr="00B26123">
        <w:rPr>
          <w:rFonts w:ascii="Times New Roman" w:hAnsi="Times New Roman"/>
          <w:bCs/>
        </w:rPr>
        <w:t>Ф.И.О. и должность полномочного лица</w:t>
      </w:r>
    </w:p>
    <w:p w:rsidR="007C22F7" w:rsidRPr="00B26123" w:rsidRDefault="007C22F7" w:rsidP="007C22F7">
      <w:pPr>
        <w:pStyle w:val="affb"/>
        <w:spacing w:after="0"/>
        <w:ind w:left="284"/>
        <w:rPr>
          <w:rFonts w:ascii="Times New Roman" w:hAnsi="Times New Roman"/>
        </w:rPr>
      </w:pPr>
      <w:r w:rsidRPr="00B26123">
        <w:rPr>
          <w:rFonts w:ascii="Times New Roman" w:hAnsi="Times New Roman"/>
          <w:bCs/>
        </w:rPr>
        <w:t xml:space="preserve">действующего на </w:t>
      </w:r>
      <w:r w:rsidRPr="00B26123">
        <w:rPr>
          <w:rFonts w:ascii="Times New Roman" w:hAnsi="Times New Roman"/>
        </w:rPr>
        <w:t>основании _________________________________________________, Устава, Доверенности и т.п. с одной стороны, и АО «</w:t>
      </w:r>
      <w:proofErr w:type="spellStart"/>
      <w:r w:rsidRPr="00B26123">
        <w:rPr>
          <w:rFonts w:ascii="Times New Roman" w:hAnsi="Times New Roman"/>
        </w:rPr>
        <w:t>Выборгтеплоэнерго</w:t>
      </w:r>
      <w:proofErr w:type="spellEnd"/>
      <w:r w:rsidRPr="00B26123">
        <w:rPr>
          <w:rFonts w:ascii="Times New Roman" w:hAnsi="Times New Roman"/>
        </w:rPr>
        <w:t xml:space="preserve">», именуемый в дальнейшем «Страхователь», в лице генерального директора </w:t>
      </w:r>
      <w:r w:rsidR="00634E5A" w:rsidRPr="00B26123">
        <w:rPr>
          <w:rFonts w:ascii="Times New Roman" w:hAnsi="Times New Roman"/>
        </w:rPr>
        <w:t>Кривоноса</w:t>
      </w:r>
      <w:r w:rsidRPr="00B26123">
        <w:rPr>
          <w:rFonts w:ascii="Times New Roman" w:hAnsi="Times New Roman"/>
        </w:rPr>
        <w:t xml:space="preserve"> </w:t>
      </w:r>
      <w:r w:rsidR="00634E5A" w:rsidRPr="00B26123">
        <w:rPr>
          <w:rFonts w:ascii="Times New Roman" w:hAnsi="Times New Roman"/>
        </w:rPr>
        <w:t>Александра</w:t>
      </w:r>
      <w:r w:rsidRPr="00B26123">
        <w:rPr>
          <w:rFonts w:ascii="Times New Roman" w:hAnsi="Times New Roman"/>
        </w:rPr>
        <w:t xml:space="preserve"> </w:t>
      </w:r>
      <w:r w:rsidR="00634E5A" w:rsidRPr="00B26123">
        <w:rPr>
          <w:rFonts w:ascii="Times New Roman" w:hAnsi="Times New Roman"/>
        </w:rPr>
        <w:t>Васильевича</w:t>
      </w:r>
      <w:r w:rsidRPr="00B26123">
        <w:rPr>
          <w:rFonts w:ascii="Times New Roman" w:hAnsi="Times New Roman"/>
        </w:rPr>
        <w:t xml:space="preserve">, действующего на основании </w:t>
      </w:r>
      <w:r w:rsidR="00634E5A" w:rsidRPr="00B26123">
        <w:rPr>
          <w:rFonts w:ascii="Times New Roman" w:hAnsi="Times New Roman"/>
        </w:rPr>
        <w:t>У</w:t>
      </w:r>
      <w:r w:rsidRPr="00B26123">
        <w:rPr>
          <w:rFonts w:ascii="Times New Roman" w:hAnsi="Times New Roman"/>
        </w:rPr>
        <w:t>става с другой стороны, заключили настоящий Договор о нижеследующем.</w:t>
      </w:r>
    </w:p>
    <w:p w:rsidR="007C22F7" w:rsidRPr="00B26123" w:rsidRDefault="007C22F7" w:rsidP="007C22F7">
      <w:pPr>
        <w:pStyle w:val="affb"/>
        <w:suppressLineNumbers/>
        <w:suppressAutoHyphens/>
        <w:rPr>
          <w:rFonts w:ascii="Times New Roman" w:hAnsi="Times New Roman"/>
        </w:rPr>
      </w:pPr>
      <w:r w:rsidRPr="00B26123">
        <w:rPr>
          <w:rFonts w:ascii="Times New Roman" w:hAnsi="Times New Roman"/>
        </w:rPr>
        <w:t xml:space="preserve"> </w:t>
      </w:r>
    </w:p>
    <w:p w:rsidR="007C22F7" w:rsidRPr="00B26123" w:rsidRDefault="007C22F7" w:rsidP="007C22F7">
      <w:pPr>
        <w:pStyle w:val="10"/>
        <w:numPr>
          <w:ilvl w:val="0"/>
          <w:numId w:val="0"/>
        </w:numPr>
        <w:ind w:right="-1"/>
        <w:jc w:val="center"/>
      </w:pPr>
      <w:r w:rsidRPr="00B26123">
        <w:t>1. ПРЕДМЕТ ДОГОВОРА</w:t>
      </w:r>
    </w:p>
    <w:p w:rsidR="00B26123" w:rsidRPr="00B26123" w:rsidRDefault="00B26123" w:rsidP="00B26123">
      <w:pPr>
        <w:pStyle w:val="a6"/>
        <w:rPr>
          <w:rFonts w:ascii="Times New Roman" w:hAnsi="Times New Roman"/>
        </w:rPr>
      </w:pPr>
    </w:p>
    <w:p w:rsidR="007C22F7" w:rsidRPr="00B26123" w:rsidRDefault="007C22F7" w:rsidP="007C22F7">
      <w:pPr>
        <w:pStyle w:val="a6"/>
        <w:ind w:right="-1" w:firstLine="567"/>
        <w:rPr>
          <w:rFonts w:ascii="Times New Roman" w:hAnsi="Times New Roman"/>
        </w:rPr>
      </w:pPr>
      <w:r w:rsidRPr="00B26123">
        <w:rPr>
          <w:rFonts w:ascii="Times New Roman" w:hAnsi="Times New Roman"/>
        </w:rPr>
        <w:t xml:space="preserve">1.1. </w:t>
      </w:r>
      <w:proofErr w:type="gramStart"/>
      <w:r w:rsidRPr="00B26123">
        <w:rPr>
          <w:rFonts w:ascii="Times New Roman" w:hAnsi="Times New Roman"/>
        </w:rPr>
        <w:t xml:space="preserve">Предметом настоящего Договора является организация осуществления сторонами обязательного страхования гражданской ответственности владельцев транспортных средств в соответствии с Федеральным Законом «Об обязательном страховании гражданской ответственности владельцев транспортных средств» № 40-ФЗ от 25 апреля </w:t>
      </w:r>
      <w:smartTag w:uri="urn:schemas-microsoft-com:office:smarttags" w:element="metricconverter">
        <w:smartTagPr>
          <w:attr w:name="ProductID" w:val="2002 г"/>
        </w:smartTagPr>
        <w:r w:rsidRPr="00B26123">
          <w:rPr>
            <w:rFonts w:ascii="Times New Roman" w:hAnsi="Times New Roman"/>
          </w:rPr>
          <w:t>2002 г</w:t>
        </w:r>
      </w:smartTag>
      <w:r w:rsidRPr="00B26123">
        <w:rPr>
          <w:rFonts w:ascii="Times New Roman" w:hAnsi="Times New Roman"/>
        </w:rPr>
        <w:t>., "Правилами обязательного страхования гражданской ответственности владельцев транспортных средств"</w:t>
      </w:r>
      <w:r w:rsidR="006C4E79" w:rsidRPr="00B26123">
        <w:rPr>
          <w:rFonts w:ascii="Times New Roman" w:hAnsi="Times New Roman"/>
        </w:rPr>
        <w:t>,</w:t>
      </w:r>
      <w:r w:rsidRPr="00B26123">
        <w:rPr>
          <w:rFonts w:ascii="Times New Roman" w:hAnsi="Times New Roman"/>
        </w:rPr>
        <w:t xml:space="preserve"> утвержденными </w:t>
      </w:r>
      <w:r w:rsidR="006C4E79" w:rsidRPr="00B26123">
        <w:rPr>
          <w:rFonts w:ascii="Times New Roman" w:hAnsi="Times New Roman"/>
        </w:rPr>
        <w:t>Положением</w:t>
      </w:r>
      <w:r w:rsidRPr="00B26123">
        <w:rPr>
          <w:rFonts w:ascii="Times New Roman" w:hAnsi="Times New Roman"/>
        </w:rPr>
        <w:t xml:space="preserve"> </w:t>
      </w:r>
      <w:r w:rsidR="006C4E79" w:rsidRPr="00B26123">
        <w:rPr>
          <w:rFonts w:ascii="Times New Roman" w:hAnsi="Times New Roman"/>
        </w:rPr>
        <w:t xml:space="preserve">Центрального Банка </w:t>
      </w:r>
      <w:r w:rsidRPr="00B26123">
        <w:rPr>
          <w:rFonts w:ascii="Times New Roman" w:hAnsi="Times New Roman"/>
        </w:rPr>
        <w:t>Российской Федерации от 0</w:t>
      </w:r>
      <w:r w:rsidR="006C4E79" w:rsidRPr="00B26123">
        <w:rPr>
          <w:rFonts w:ascii="Times New Roman" w:hAnsi="Times New Roman"/>
        </w:rPr>
        <w:t>1</w:t>
      </w:r>
      <w:r w:rsidRPr="00B26123">
        <w:rPr>
          <w:rFonts w:ascii="Times New Roman" w:hAnsi="Times New Roman"/>
        </w:rPr>
        <w:t xml:space="preserve"> </w:t>
      </w:r>
      <w:r w:rsidR="006C4E79" w:rsidRPr="00B26123">
        <w:rPr>
          <w:rFonts w:ascii="Times New Roman" w:hAnsi="Times New Roman"/>
        </w:rPr>
        <w:t>апреля</w:t>
      </w:r>
      <w:r w:rsidRPr="00B26123">
        <w:rPr>
          <w:rFonts w:ascii="Times New Roman" w:hAnsi="Times New Roman"/>
        </w:rPr>
        <w:t xml:space="preserve"> 20</w:t>
      </w:r>
      <w:r w:rsidR="006C4E79" w:rsidRPr="00B26123">
        <w:rPr>
          <w:rFonts w:ascii="Times New Roman" w:hAnsi="Times New Roman"/>
        </w:rPr>
        <w:t>24</w:t>
      </w:r>
      <w:r w:rsidRPr="00B26123">
        <w:rPr>
          <w:rFonts w:ascii="Times New Roman" w:hAnsi="Times New Roman"/>
        </w:rPr>
        <w:t xml:space="preserve"> г № </w:t>
      </w:r>
      <w:r w:rsidR="006C4E79" w:rsidRPr="00B26123">
        <w:rPr>
          <w:rFonts w:ascii="Times New Roman" w:hAnsi="Times New Roman"/>
        </w:rPr>
        <w:t>837-П.</w:t>
      </w:r>
      <w:r w:rsidRPr="00B26123">
        <w:rPr>
          <w:rFonts w:ascii="Times New Roman" w:hAnsi="Times New Roman"/>
        </w:rPr>
        <w:t xml:space="preserve"> </w:t>
      </w:r>
      <w:proofErr w:type="gramEnd"/>
    </w:p>
    <w:p w:rsidR="007C22F7" w:rsidRPr="00B26123" w:rsidRDefault="007C22F7" w:rsidP="007C22F7">
      <w:pPr>
        <w:pStyle w:val="a6"/>
        <w:spacing w:after="0"/>
        <w:ind w:firstLine="567"/>
        <w:rPr>
          <w:rFonts w:ascii="Times New Roman" w:hAnsi="Times New Roman"/>
        </w:rPr>
      </w:pPr>
      <w:r w:rsidRPr="00B26123">
        <w:rPr>
          <w:rFonts w:ascii="Times New Roman" w:hAnsi="Times New Roman"/>
        </w:rPr>
        <w:t>Вышеуказанные Правила страхования именуются далее "Правила" и прилагаются к каждому выдаваемому на основании настоящего договора Полису, который в соответствии с указанными нормативными актами является единственным документом, подтверждающим заключение договора обязательного страхования гражданской ответственности владельца транспортного средства.</w:t>
      </w:r>
    </w:p>
    <w:p w:rsidR="007C22F7" w:rsidRPr="00B26123" w:rsidRDefault="007C22F7" w:rsidP="007C22F7">
      <w:pPr>
        <w:ind w:firstLine="567"/>
        <w:jc w:val="both"/>
        <w:rPr>
          <w:rFonts w:ascii="Times New Roman" w:hAnsi="Times New Roman" w:cs="Times New Roman"/>
          <w:strike/>
        </w:rPr>
      </w:pPr>
      <w:r w:rsidRPr="00B26123">
        <w:rPr>
          <w:rFonts w:ascii="Times New Roman" w:hAnsi="Times New Roman" w:cs="Times New Roman"/>
        </w:rPr>
        <w:t>1.2. Неотъемлемой частью настоящего договора является перечень транспортных средств Заказчика (Приложение №1 к настоящему Договору), письменное Заявление на страхование</w:t>
      </w:r>
      <w:r w:rsidRPr="00B26123">
        <w:rPr>
          <w:rFonts w:ascii="Times New Roman" w:hAnsi="Times New Roman" w:cs="Times New Roman"/>
          <w:i/>
        </w:rPr>
        <w:t>,</w:t>
      </w:r>
      <w:r w:rsidRPr="00B26123">
        <w:rPr>
          <w:rFonts w:ascii="Times New Roman" w:hAnsi="Times New Roman" w:cs="Times New Roman"/>
        </w:rPr>
        <w:t xml:space="preserve"> являющееся Приложением №2 к настоящему Договору (далее - Заявление). </w:t>
      </w:r>
    </w:p>
    <w:p w:rsidR="007C22F7" w:rsidRPr="00B26123" w:rsidRDefault="007C22F7" w:rsidP="007C22F7">
      <w:pPr>
        <w:ind w:right="-1" w:firstLine="567"/>
        <w:jc w:val="both"/>
        <w:rPr>
          <w:rFonts w:ascii="Times New Roman" w:hAnsi="Times New Roman" w:cs="Times New Roman"/>
        </w:rPr>
      </w:pPr>
      <w:r w:rsidRPr="00B26123">
        <w:rPr>
          <w:rFonts w:ascii="Times New Roman" w:hAnsi="Times New Roman" w:cs="Times New Roman"/>
        </w:rPr>
        <w:t>1.3. В соответствии с настоящим Договором Страховщик обязуется не позднее одного рабочего дня с даты поступления страховой премии выдать Страхователю на каждое транспортное средство, указанное в Заявлении, полис обязательного страхования гражданской ответственности владельцев транспортных средств (далее по тексту договора Полис)</w:t>
      </w:r>
    </w:p>
    <w:p w:rsidR="007C22F7" w:rsidRPr="00B26123" w:rsidRDefault="007C22F7" w:rsidP="007C22F7">
      <w:pPr>
        <w:ind w:right="-1" w:firstLine="567"/>
        <w:jc w:val="both"/>
        <w:rPr>
          <w:rFonts w:ascii="Times New Roman" w:hAnsi="Times New Roman" w:cs="Times New Roman"/>
        </w:rPr>
      </w:pPr>
      <w:r w:rsidRPr="00B26123">
        <w:rPr>
          <w:rFonts w:ascii="Times New Roman" w:hAnsi="Times New Roman" w:cs="Times New Roman"/>
        </w:rPr>
        <w:t>За предоставление заведомо ложных сведений и (или) недействительных документов Страхователь несет ответственность в соответствии с законодательством Российской Федерации.</w:t>
      </w:r>
    </w:p>
    <w:p w:rsidR="007C22F7" w:rsidRPr="00B26123" w:rsidRDefault="007C22F7" w:rsidP="007C22F7">
      <w:pPr>
        <w:pStyle w:val="25"/>
        <w:ind w:firstLine="567"/>
        <w:rPr>
          <w:rFonts w:ascii="Times New Roman" w:hAnsi="Times New Roman"/>
        </w:rPr>
      </w:pPr>
      <w:r w:rsidRPr="00B26123">
        <w:rPr>
          <w:rFonts w:ascii="Times New Roman" w:hAnsi="Times New Roman"/>
        </w:rPr>
        <w:t>1.4. Территория страхования: Российская Федерация. Не являются страховыми события, произошедшие вне территории страхования.</w:t>
      </w:r>
    </w:p>
    <w:p w:rsidR="007C22F7" w:rsidRPr="00B26123" w:rsidRDefault="007C22F7" w:rsidP="007C22F7">
      <w:pPr>
        <w:pStyle w:val="25"/>
        <w:ind w:firstLine="567"/>
        <w:rPr>
          <w:rFonts w:ascii="Times New Roman" w:hAnsi="Times New Roman"/>
        </w:rPr>
      </w:pPr>
      <w:r w:rsidRPr="00B26123">
        <w:rPr>
          <w:rFonts w:ascii="Times New Roman" w:hAnsi="Times New Roman"/>
        </w:rPr>
        <w:t>1.5. К управлению транспортными средствами доступ не ограничен.</w:t>
      </w:r>
    </w:p>
    <w:p w:rsidR="007C22F7" w:rsidRPr="00B26123" w:rsidRDefault="007C22F7" w:rsidP="007C22F7">
      <w:pPr>
        <w:pStyle w:val="210"/>
        <w:ind w:right="-1"/>
        <w:rPr>
          <w:szCs w:val="24"/>
        </w:rPr>
      </w:pPr>
    </w:p>
    <w:p w:rsidR="007C22F7" w:rsidRPr="00B26123" w:rsidRDefault="007C22F7" w:rsidP="007C22F7">
      <w:pPr>
        <w:ind w:right="-1" w:firstLine="567"/>
        <w:jc w:val="center"/>
        <w:rPr>
          <w:rFonts w:ascii="Times New Roman" w:hAnsi="Times New Roman" w:cs="Times New Roman"/>
          <w:b/>
        </w:rPr>
      </w:pPr>
      <w:r w:rsidRPr="00B26123">
        <w:rPr>
          <w:rFonts w:ascii="Times New Roman" w:hAnsi="Times New Roman" w:cs="Times New Roman"/>
          <w:b/>
        </w:rPr>
        <w:t>2. ОБЪЕКТЫ СТРАХОВАНИЯ И СТРАХОВЫЕ СЛУЧАИ</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2.1. Объектом обязательного страхования гражданской ответственности владельцев транспортных средств по полису, выдаваемому на основании настоящего договора,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указанного в полисе транспортного средства на территории РФ.</w:t>
      </w:r>
    </w:p>
    <w:p w:rsidR="007C22F7" w:rsidRPr="00B26123" w:rsidRDefault="007C22F7" w:rsidP="007C22F7">
      <w:pPr>
        <w:autoSpaceDE w:val="0"/>
        <w:autoSpaceDN w:val="0"/>
        <w:adjustRightInd w:val="0"/>
        <w:ind w:firstLine="540"/>
        <w:jc w:val="both"/>
        <w:outlineLvl w:val="1"/>
        <w:rPr>
          <w:rFonts w:ascii="Times New Roman" w:hAnsi="Times New Roman" w:cs="Times New Roman"/>
        </w:rPr>
      </w:pPr>
      <w:r w:rsidRPr="00B26123">
        <w:rPr>
          <w:rFonts w:ascii="Times New Roman" w:hAnsi="Times New Roman" w:cs="Times New Roman"/>
        </w:rPr>
        <w:t>2.2. Дорожно-транспортным происшествием является событие, произошедшее в процессе движения по дороге, а также на прилегающих к дороге и предназначенных для движения транспортных средств территориях (во дворах, в жилых массивах, на стоянках транспортных средств</w:t>
      </w:r>
      <w:r w:rsidRPr="00B26123">
        <w:rPr>
          <w:rFonts w:ascii="Times New Roman" w:eastAsia="Calibri" w:hAnsi="Times New Roman" w:cs="Times New Roman"/>
          <w:bCs/>
        </w:rPr>
        <w:t>, заправочных станциях и других территориях)</w:t>
      </w:r>
      <w:r w:rsidRPr="00B26123">
        <w:rPr>
          <w:rFonts w:ascii="Times New Roman" w:hAnsi="Times New Roman" w:cs="Times New Roman"/>
        </w:rPr>
        <w:t>,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 Положения Правил, регламентирующие поведение участников дорожно-транспортного происшествия, применяются также в случаях причинения вреда потерпевшим при использовании транспортного средства на прилегающих к дорогам территориях.</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2.3. Страховым случаем по каждому из полисов, выдаваемых на основании настоящего договора, признается наступление гражданской ответственности Страхователя за причинение вреда жизни, здоровью или имуществу потерпевших при использовании указанного в полисе транспортного средства, которое влечет за собой обязанность Страховщика произвести страховую выплату.</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2.4. В соответствии с Правилами по полисам не возмещается вред, причиненный вследствие:</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а) непреодолимой силы либо умысла потерпевшего;</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б) воздействия ядерного взрыва, радиации, радиоактивного заражения;</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в) военных действий, маневров, иных военных мероприятий;</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г) гражданской войны, народных волнений или забастовок.</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Вред, причиненный имуществу, принадлежащему лицу, ответственному за причиненный вред, не возмещается.</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2.5. Не относится к страховым случаям наступление гражданской ответственности владельцев транспортных средств вследствие:</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а) причинения вреда при использовании иного транспортного средства, чем то, которое указано в Договоре;</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б) причинения морального вреда или возникновения обязанности по возмещению упущенной выгоды;</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в) причинения вреда при использовании транспортных средств в ходе соревнований, испытаний или учебной езды в специально отведенных для этого местах;</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г) загрязнения окружающей природной среды;</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д) причинения вреда в результате воздействия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е) причинения вреда жизни или здоровью работников при исполнении ими трудовых обязанностей,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ж) возникновения обязанности по возмещению работодателю убытков, вызванных причинением вреда работнику;</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з) причинения водителем вреда управляемому им транспортному средству и прицепу к нему, перевозимому в них грузу, установленному на них оборудованию;</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и) причинения вреда при погрузке груза на транспортное средство или его разгрузке;</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к)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культа, а также произведений науки, литературы и искусства, других объектов интеллектуальной собственности;</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л) возникновения обязанности владельца транспортного средства возместить вред в части, превышающей размер ответственности, предусмотренный главой 59 ГК РФ (в случае, если более высокий размер ответственности установлен федеральным законом или договором).</w:t>
      </w:r>
    </w:p>
    <w:p w:rsidR="007C22F7" w:rsidRPr="00B26123" w:rsidRDefault="007C22F7" w:rsidP="007C22F7">
      <w:pPr>
        <w:ind w:right="-1" w:firstLine="567"/>
        <w:jc w:val="center"/>
        <w:rPr>
          <w:rFonts w:ascii="Times New Roman" w:hAnsi="Times New Roman" w:cs="Times New Roman"/>
          <w:b/>
        </w:rPr>
      </w:pPr>
      <w:r w:rsidRPr="00B26123">
        <w:rPr>
          <w:rFonts w:ascii="Times New Roman" w:hAnsi="Times New Roman" w:cs="Times New Roman"/>
          <w:b/>
        </w:rPr>
        <w:t>3. СТРАХОВЫЕ СУММЫ</w:t>
      </w:r>
    </w:p>
    <w:p w:rsidR="007C22F7" w:rsidRPr="00B26123" w:rsidRDefault="007C22F7" w:rsidP="007C22F7">
      <w:pPr>
        <w:ind w:right="-1" w:firstLine="567"/>
        <w:jc w:val="both"/>
        <w:rPr>
          <w:rFonts w:ascii="Times New Roman" w:hAnsi="Times New Roman" w:cs="Times New Roman"/>
        </w:rPr>
      </w:pPr>
      <w:r w:rsidRPr="00B26123">
        <w:rPr>
          <w:rFonts w:ascii="Times New Roman" w:hAnsi="Times New Roman" w:cs="Times New Roman"/>
        </w:rPr>
        <w:t>Страховая сумма, в пределах которой Страховщик при наступлении каждого страхового случая (независимо от их числа в течение срока действия полиса обязательного страхования) обязуется возместить потерпевшим причиненный вред, указывается в каждом Полисе и составляет в соответствии с Федеральным законом «Об обязательном страховании гражданской ответственности владельцев транспортных средств»:</w:t>
      </w:r>
    </w:p>
    <w:p w:rsidR="007C22F7" w:rsidRPr="00B26123" w:rsidRDefault="007C22F7" w:rsidP="007C22F7">
      <w:pPr>
        <w:ind w:right="-1" w:firstLine="567"/>
        <w:jc w:val="both"/>
        <w:rPr>
          <w:rFonts w:ascii="Times New Roman" w:hAnsi="Times New Roman" w:cs="Times New Roman"/>
        </w:rPr>
      </w:pPr>
      <w:r w:rsidRPr="00B26123">
        <w:rPr>
          <w:rFonts w:ascii="Times New Roman" w:hAnsi="Times New Roman" w:cs="Times New Roman"/>
        </w:rPr>
        <w:t>а) в части возмещения вреда, причиненного жизни или здоровью каждого потерпевшего не более ------тысяч рублей;</w:t>
      </w:r>
    </w:p>
    <w:p w:rsidR="007C22F7" w:rsidRPr="00B26123" w:rsidRDefault="007C22F7" w:rsidP="007C22F7">
      <w:pPr>
        <w:ind w:right="-1" w:firstLine="567"/>
        <w:jc w:val="both"/>
        <w:rPr>
          <w:rFonts w:ascii="Times New Roman" w:hAnsi="Times New Roman" w:cs="Times New Roman"/>
        </w:rPr>
      </w:pPr>
      <w:r w:rsidRPr="00B26123">
        <w:rPr>
          <w:rFonts w:ascii="Times New Roman" w:hAnsi="Times New Roman" w:cs="Times New Roman"/>
        </w:rPr>
        <w:t>б) в части возмещения вреда, причиненного имуществу нескольких потерпевших, не более -------- тысяч рублей;</w:t>
      </w:r>
    </w:p>
    <w:p w:rsidR="007C22F7" w:rsidRPr="00B26123" w:rsidRDefault="007C22F7" w:rsidP="007C22F7">
      <w:pPr>
        <w:ind w:right="-1" w:firstLine="567"/>
        <w:jc w:val="both"/>
        <w:rPr>
          <w:rFonts w:ascii="Times New Roman" w:hAnsi="Times New Roman" w:cs="Times New Roman"/>
        </w:rPr>
      </w:pPr>
      <w:r w:rsidRPr="00B26123">
        <w:rPr>
          <w:rFonts w:ascii="Times New Roman" w:hAnsi="Times New Roman" w:cs="Times New Roman"/>
        </w:rPr>
        <w:t>в) в части возмещения вреда, причиненного имуществу одного потерпевшего, не более -------- тысяч рублей.</w:t>
      </w:r>
    </w:p>
    <w:p w:rsidR="007C22F7" w:rsidRPr="00B26123" w:rsidRDefault="007C22F7" w:rsidP="007C22F7">
      <w:pPr>
        <w:ind w:right="-1" w:firstLine="567"/>
        <w:jc w:val="center"/>
        <w:rPr>
          <w:rFonts w:ascii="Times New Roman" w:hAnsi="Times New Roman" w:cs="Times New Roman"/>
          <w:b/>
        </w:rPr>
      </w:pPr>
      <w:r w:rsidRPr="00B26123">
        <w:rPr>
          <w:rFonts w:ascii="Times New Roman" w:hAnsi="Times New Roman" w:cs="Times New Roman"/>
          <w:b/>
        </w:rPr>
        <w:t>4. СТРАХОВАЯ ПРЕМИЯ</w:t>
      </w:r>
    </w:p>
    <w:p w:rsidR="007C22F7" w:rsidRPr="00B26123" w:rsidRDefault="007C22F7" w:rsidP="007C22F7">
      <w:pPr>
        <w:ind w:right="-1" w:firstLine="567"/>
        <w:jc w:val="both"/>
        <w:rPr>
          <w:rFonts w:ascii="Times New Roman" w:hAnsi="Times New Roman" w:cs="Times New Roman"/>
        </w:rPr>
      </w:pPr>
      <w:r w:rsidRPr="00B26123">
        <w:rPr>
          <w:rFonts w:ascii="Times New Roman" w:hAnsi="Times New Roman" w:cs="Times New Roman"/>
        </w:rPr>
        <w:t>4.1. Страховая премия определяется в соответствии со страховыми тарифами, установленными Правительством Российской Федерации и указана по каждому транспортному средству в страховом полисе.</w:t>
      </w:r>
    </w:p>
    <w:p w:rsidR="007C22F7" w:rsidRPr="00B26123" w:rsidRDefault="007C22F7" w:rsidP="007C22F7">
      <w:pPr>
        <w:pStyle w:val="a6"/>
        <w:ind w:firstLine="567"/>
        <w:rPr>
          <w:rFonts w:ascii="Times New Roman" w:hAnsi="Times New Roman"/>
          <w:bCs/>
        </w:rPr>
      </w:pPr>
      <w:r w:rsidRPr="00B26123">
        <w:rPr>
          <w:rFonts w:ascii="Times New Roman" w:hAnsi="Times New Roman"/>
        </w:rPr>
        <w:t>4.2. Страховая премия по настоящему договору определяется как сумма страховых премий по отдельным П</w:t>
      </w:r>
      <w:r w:rsidRPr="00B26123">
        <w:rPr>
          <w:rFonts w:ascii="Times New Roman" w:hAnsi="Times New Roman"/>
          <w:bCs/>
        </w:rPr>
        <w:t>олисам, выдаваемым на основании настоящего договора.</w:t>
      </w:r>
    </w:p>
    <w:p w:rsidR="00634E5A" w:rsidRPr="00B26123" w:rsidRDefault="007C22F7" w:rsidP="007C22F7">
      <w:pPr>
        <w:pStyle w:val="a6"/>
        <w:spacing w:after="0"/>
        <w:ind w:firstLine="567"/>
        <w:rPr>
          <w:rFonts w:ascii="Times New Roman" w:hAnsi="Times New Roman"/>
          <w:bCs/>
        </w:rPr>
      </w:pPr>
      <w:r w:rsidRPr="00B26123">
        <w:rPr>
          <w:rFonts w:ascii="Times New Roman" w:hAnsi="Times New Roman"/>
          <w:bCs/>
        </w:rPr>
        <w:t>Сумма страховых премий по Полисам, выдаваемым на основании настоящего договора, составляет ___________ (_______________________________________) рублей</w:t>
      </w:r>
    </w:p>
    <w:p w:rsidR="007C22F7" w:rsidRPr="00B26123" w:rsidRDefault="007C22F7" w:rsidP="007C22F7">
      <w:pPr>
        <w:pStyle w:val="a6"/>
        <w:spacing w:after="0"/>
        <w:ind w:firstLine="567"/>
        <w:rPr>
          <w:rFonts w:ascii="Times New Roman" w:hAnsi="Times New Roman"/>
          <w:bCs/>
        </w:rPr>
      </w:pPr>
      <w:r w:rsidRPr="00B26123">
        <w:rPr>
          <w:rStyle w:val="af0"/>
          <w:rFonts w:ascii="Times New Roman" w:hAnsi="Times New Roman"/>
          <w:bCs/>
        </w:rPr>
        <w:footnoteReference w:id="2"/>
      </w:r>
      <w:r w:rsidRPr="00B26123">
        <w:rPr>
          <w:rFonts w:ascii="Times New Roman" w:hAnsi="Times New Roman"/>
          <w:bCs/>
        </w:rPr>
        <w:t>.</w:t>
      </w:r>
    </w:p>
    <w:p w:rsidR="007C22F7" w:rsidRPr="00B26123" w:rsidRDefault="007C22F7" w:rsidP="007C22F7">
      <w:pPr>
        <w:pStyle w:val="afffc"/>
        <w:spacing w:before="0" w:after="0"/>
        <w:rPr>
          <w:rFonts w:ascii="Times New Roman" w:hAnsi="Times New Roman"/>
          <w:sz w:val="24"/>
          <w:szCs w:val="24"/>
        </w:rPr>
      </w:pPr>
      <w:r w:rsidRPr="00B26123">
        <w:rPr>
          <w:rFonts w:ascii="Times New Roman" w:hAnsi="Times New Roman"/>
          <w:sz w:val="24"/>
          <w:szCs w:val="24"/>
        </w:rPr>
        <w:t xml:space="preserve">Страховая премия по каждому Полису уплачивается путем перечисления денежных средств на расчетный счет Страховщика в течение 5 (Пяти) банковских дней со дня выставления Страховщиком счета Страхователю. </w:t>
      </w:r>
    </w:p>
    <w:p w:rsidR="007C22F7" w:rsidRPr="00B26123" w:rsidRDefault="007C22F7" w:rsidP="007C22F7">
      <w:pPr>
        <w:ind w:right="-1" w:firstLine="567"/>
        <w:jc w:val="both"/>
        <w:rPr>
          <w:rFonts w:ascii="Times New Roman" w:hAnsi="Times New Roman" w:cs="Times New Roman"/>
        </w:rPr>
      </w:pPr>
      <w:r w:rsidRPr="00B26123">
        <w:rPr>
          <w:rFonts w:ascii="Times New Roman" w:hAnsi="Times New Roman" w:cs="Times New Roman"/>
        </w:rPr>
        <w:t>Датой уплаты страховой премии считается день перечисления денежных средств на расчетный счет Страховщика.</w:t>
      </w:r>
    </w:p>
    <w:p w:rsidR="007C22F7" w:rsidRPr="00B26123" w:rsidRDefault="007C22F7" w:rsidP="006C4E79">
      <w:pPr>
        <w:spacing w:after="0"/>
        <w:ind w:firstLine="567"/>
        <w:jc w:val="center"/>
        <w:rPr>
          <w:rFonts w:ascii="Times New Roman" w:hAnsi="Times New Roman" w:cs="Times New Roman"/>
          <w:b/>
        </w:rPr>
      </w:pPr>
    </w:p>
    <w:p w:rsidR="007C22F7" w:rsidRPr="00B26123" w:rsidRDefault="007C22F7" w:rsidP="006C4E79">
      <w:pPr>
        <w:spacing w:after="0"/>
        <w:ind w:firstLine="567"/>
        <w:jc w:val="center"/>
        <w:rPr>
          <w:rFonts w:ascii="Times New Roman" w:hAnsi="Times New Roman" w:cs="Times New Roman"/>
          <w:b/>
        </w:rPr>
      </w:pPr>
      <w:r w:rsidRPr="00B26123">
        <w:rPr>
          <w:rFonts w:ascii="Times New Roman" w:hAnsi="Times New Roman" w:cs="Times New Roman"/>
          <w:b/>
        </w:rPr>
        <w:t xml:space="preserve">5. СРОК ДЕЙСТВИЯ ДОГОВОРА СТРАХОВАНИЯ, </w:t>
      </w:r>
    </w:p>
    <w:p w:rsidR="007C22F7" w:rsidRPr="00B26123" w:rsidRDefault="007C22F7" w:rsidP="006C4E79">
      <w:pPr>
        <w:spacing w:after="0"/>
        <w:ind w:firstLine="567"/>
        <w:jc w:val="center"/>
        <w:rPr>
          <w:rFonts w:ascii="Times New Roman" w:hAnsi="Times New Roman" w:cs="Times New Roman"/>
          <w:caps/>
        </w:rPr>
      </w:pPr>
      <w:r w:rsidRPr="00B26123">
        <w:rPr>
          <w:rFonts w:ascii="Times New Roman" w:hAnsi="Times New Roman" w:cs="Times New Roman"/>
          <w:b/>
          <w:caps/>
        </w:rPr>
        <w:t>порядок продления или изменения</w:t>
      </w:r>
    </w:p>
    <w:p w:rsidR="007C22F7" w:rsidRPr="00B26123" w:rsidRDefault="007C22F7" w:rsidP="007C22F7">
      <w:pPr>
        <w:ind w:firstLine="567"/>
        <w:jc w:val="both"/>
        <w:rPr>
          <w:rFonts w:ascii="Times New Roman" w:hAnsi="Times New Roman" w:cs="Times New Roman"/>
        </w:rPr>
      </w:pP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5.1. Настоящий Договор вступает в силу с __________ г. и действует до _________  года.</w:t>
      </w:r>
    </w:p>
    <w:p w:rsidR="007C22F7" w:rsidRPr="00B26123" w:rsidRDefault="007C22F7" w:rsidP="007C22F7">
      <w:pPr>
        <w:ind w:firstLine="567"/>
        <w:jc w:val="both"/>
        <w:rPr>
          <w:rFonts w:ascii="Times New Roman" w:hAnsi="Times New Roman" w:cs="Times New Roman"/>
          <w:color w:val="000000"/>
        </w:rPr>
      </w:pPr>
      <w:r w:rsidRPr="00B26123">
        <w:rPr>
          <w:rFonts w:ascii="Times New Roman" w:hAnsi="Times New Roman" w:cs="Times New Roman"/>
        </w:rPr>
        <w:t>5.2. Срок действия Полиса,</w:t>
      </w:r>
      <w:r w:rsidRPr="00B26123">
        <w:rPr>
          <w:rFonts w:ascii="Times New Roman" w:hAnsi="Times New Roman" w:cs="Times New Roman"/>
          <w:b/>
          <w:bCs/>
        </w:rPr>
        <w:t xml:space="preserve"> </w:t>
      </w:r>
      <w:r w:rsidRPr="00B26123">
        <w:rPr>
          <w:rFonts w:ascii="Times New Roman" w:hAnsi="Times New Roman" w:cs="Times New Roman"/>
        </w:rPr>
        <w:t xml:space="preserve">выдаваемого на </w:t>
      </w:r>
      <w:r w:rsidRPr="00B26123">
        <w:rPr>
          <w:rFonts w:ascii="Times New Roman" w:hAnsi="Times New Roman" w:cs="Times New Roman"/>
          <w:color w:val="000000"/>
        </w:rPr>
        <w:t>основании настоящего договора в отношении каждого транспортного средства, указанного в Заявлении</w:t>
      </w:r>
      <w:r w:rsidRPr="00B26123">
        <w:rPr>
          <w:rFonts w:ascii="Times New Roman" w:hAnsi="Times New Roman" w:cs="Times New Roman"/>
          <w:b/>
          <w:bCs/>
          <w:color w:val="000000"/>
        </w:rPr>
        <w:t xml:space="preserve"> </w:t>
      </w:r>
      <w:r w:rsidRPr="00B26123">
        <w:rPr>
          <w:rFonts w:ascii="Times New Roman" w:hAnsi="Times New Roman" w:cs="Times New Roman"/>
          <w:color w:val="000000"/>
        </w:rPr>
        <w:t>указывается в каждом Полисе. Сторонами устанавливается, что начало периода страхования в отношении транспортных средств в рамках настоящего договора рассчитывается с момента окончания срока страхования по действующему страховому полису.</w:t>
      </w:r>
    </w:p>
    <w:p w:rsidR="007C22F7" w:rsidRPr="00B26123" w:rsidRDefault="007C22F7" w:rsidP="007C22F7">
      <w:pPr>
        <w:ind w:firstLine="567"/>
        <w:jc w:val="both"/>
        <w:rPr>
          <w:rFonts w:ascii="Times New Roman" w:hAnsi="Times New Roman" w:cs="Times New Roman"/>
          <w:color w:val="000000"/>
        </w:rPr>
      </w:pPr>
      <w:r w:rsidRPr="00B26123">
        <w:rPr>
          <w:rFonts w:ascii="Times New Roman" w:hAnsi="Times New Roman" w:cs="Times New Roman"/>
          <w:color w:val="000000"/>
        </w:rPr>
        <w:t>Страхованием покрываются страховые случаи, произошедшие в пределах срока страхования, указанного в соответствующем Полисе.</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5.3. В случае выбытия транспортного средства и приобретения транспортного средства взамен выбывшего, Страхователь незамедлительно сообщает Страховщику в письменной форме об изменении сведений, указанных в Приложении №1 к Договору.</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5.4. Страховщик, при получении от Страхователя заявления об изменении сведений, указанных в Приложении №1 к Договору, обязан оформить страховой полис на приобретенное транспортное средство, при необходимости потребовав от Страхователя уплаты дополнительной страховой премии, исходя из страховых тарифов, действующих на дату получения заявления об изменении сведений.</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При выбытии транспортного средства (смене собственника) страховой Полис возвращается Страхователем Страховщику. При этом Страховщик возвращает Страхователю часть страховой премии в соответствии с Правилами и настоящим договором.</w:t>
      </w:r>
    </w:p>
    <w:p w:rsidR="007C22F7" w:rsidRPr="00B26123" w:rsidRDefault="007C22F7" w:rsidP="007C22F7">
      <w:pPr>
        <w:ind w:firstLine="567"/>
        <w:jc w:val="both"/>
        <w:rPr>
          <w:rFonts w:ascii="Times New Roman" w:hAnsi="Times New Roman" w:cs="Times New Roman"/>
        </w:rPr>
      </w:pPr>
    </w:p>
    <w:p w:rsidR="007C22F7" w:rsidRPr="00B26123" w:rsidRDefault="007C22F7" w:rsidP="007C22F7">
      <w:pPr>
        <w:ind w:right="-1"/>
        <w:jc w:val="center"/>
        <w:rPr>
          <w:rFonts w:ascii="Times New Roman" w:hAnsi="Times New Roman" w:cs="Times New Roman"/>
          <w:b/>
        </w:rPr>
      </w:pPr>
      <w:r w:rsidRPr="00B26123">
        <w:rPr>
          <w:rFonts w:ascii="Times New Roman" w:hAnsi="Times New Roman" w:cs="Times New Roman"/>
          <w:b/>
        </w:rPr>
        <w:t>6. ПОРЯДОК ПРЕКРАЩЕНИЯ ПОЛИСА ОБЯЗАТЕЛЬНОГО СТРАХОВАНИЯ</w:t>
      </w:r>
    </w:p>
    <w:p w:rsidR="007C22F7" w:rsidRPr="00B26123" w:rsidRDefault="007C22F7" w:rsidP="007C22F7">
      <w:pPr>
        <w:ind w:right="-1"/>
        <w:jc w:val="center"/>
        <w:rPr>
          <w:rFonts w:ascii="Times New Roman" w:hAnsi="Times New Roman" w:cs="Times New Roman"/>
        </w:rPr>
      </w:pP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6.1. Действие Полиса досрочно прекращается в следующих случаях:</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а) ликвидация юридического лица - Страхователя;</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б) ликвидация юридического лица - Страховщика;</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в) полная гибель (утрата) транспортного средства, указанного в Полисе;</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г) иные случаи, предусмотренные законодательством РФ.</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6.2. Страхователь вправе досрочно прекратить действие договора обязательного страхования в следующих случаях:</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а) отзыв лицензии Страховщика в порядке, установленном законодательством Российской Федерации;</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б) замена собственника транспортного средства;</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в) иные случаи, предусмотренные законодательством Российской Федерации.</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6.3. Страховщик вправе досрочно прекратить действие договора обязательного страхования:</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а) в случае выявления ложных или неполных сведений, представленных Страхователем при заключении договора обязательного страхования, имеющих существенное значение для определения степени страхового риска;</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б) иных случаях, предусмотренных законодательством Российской Федерации.</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6.4. Досрочное прекращение действия Полиса не влечет за собой освобождение Страховщика от обязанности по осуществлению страховых выплат по произошедшим в течение срока действия договора обязательного страхования страховым случаям.</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6.5. В случае досрочного прекращения действия Полиса по одному из оснований, предусмотренных подпунктом "а" пункта 6.1 и подпунктом "а" пункта 6.3 настоящего Договора, страховая премия по договору обязательного страхования Страхователю не возвращается. В остальных случаях Страховщик возвращает Страхователю часть страховой премии за не истекший срок действия Полиса.</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Исчисление не истекшего срока действия Полиса начинается со дня, следующего за датой досрочного прекращения действия данного Полиса.</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В случаях досрочного прекращения действия Полиса, предусмотренных пунктом 6.1 настоящего Договора, датой досрочного прекращения действия Полиса считается дата события, которое явилось основанием для его досрочного прекращения и возникновение которого подтверждено документами соответствующих государственных и иных органов.</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В случаях досрочного прекращения действия Полиса, предусмотренных пунктом 6.2 настоящего Договора, датой досрочного прекращения действия Полиса считается дата получения Страховщиком письменного заявления Страхователя о досрочном прекращении действия Полиса.</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В случаях досрочного прекращения действия Полиса, предусмотренных пунктом 6.3 настоящего Договора, датой досрочного прекращения действия Полиса считается дата получения Страхователем письменного уведомления Страховщика.</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 xml:space="preserve">Часть страховой премии возвращается Страхователю в течение 14 календарных дней с даты, следующей за датой получения Страховщиком сведений о случаях, предусмотренных подпунктами "б", "в", "г" пункта 6.1 настоящего Договора, или заявления Страхователя о досрочном прекращении Полиса по одному из оснований, предусмотренных пунктом 6.2 настоящего Договора, или в течение 14 календарных дней с даты, следующей за датой получения страхователем письменного уведомления страховщика о досрочном прекращении действия договора обязательного страхования по основанию, предусмотренному подпунктом "б" пункта 6.3 настоящего Договора. </w:t>
      </w:r>
    </w:p>
    <w:p w:rsidR="007C22F7" w:rsidRPr="00B26123" w:rsidRDefault="007C22F7" w:rsidP="007C22F7">
      <w:pPr>
        <w:ind w:firstLine="567"/>
        <w:jc w:val="both"/>
        <w:rPr>
          <w:rFonts w:ascii="Times New Roman" w:hAnsi="Times New Roman" w:cs="Times New Roman"/>
        </w:rPr>
      </w:pPr>
      <w:r w:rsidRPr="00B26123">
        <w:rPr>
          <w:rFonts w:ascii="Times New Roman" w:hAnsi="Times New Roman" w:cs="Times New Roman"/>
        </w:rPr>
        <w:t>6.7. Договор и Полис могут быть признаны судом недействительными с момента его заключения в порядке, предусмотренном законодательством РФ.</w:t>
      </w:r>
    </w:p>
    <w:p w:rsidR="007C22F7" w:rsidRPr="00B26123" w:rsidRDefault="007C22F7" w:rsidP="007C22F7">
      <w:pPr>
        <w:keepLines/>
        <w:ind w:right="-1"/>
        <w:jc w:val="center"/>
        <w:rPr>
          <w:rFonts w:ascii="Times New Roman" w:hAnsi="Times New Roman" w:cs="Times New Roman"/>
          <w:b/>
        </w:rPr>
      </w:pPr>
      <w:r w:rsidRPr="00B26123">
        <w:rPr>
          <w:rFonts w:ascii="Times New Roman" w:hAnsi="Times New Roman" w:cs="Times New Roman"/>
          <w:b/>
        </w:rPr>
        <w:t>7. СРОК УРЕГУЛИРОВАНИЯ УБЫТКОВ</w:t>
      </w:r>
    </w:p>
    <w:p w:rsidR="007C22F7" w:rsidRPr="00B26123" w:rsidRDefault="007C22F7" w:rsidP="007C22F7">
      <w:pPr>
        <w:pStyle w:val="a6"/>
        <w:spacing w:after="0"/>
        <w:ind w:firstLine="567"/>
        <w:rPr>
          <w:rFonts w:ascii="Times New Roman" w:hAnsi="Times New Roman"/>
          <w:bCs/>
          <w:i/>
        </w:rPr>
      </w:pPr>
      <w:r w:rsidRPr="00B26123">
        <w:rPr>
          <w:rFonts w:ascii="Times New Roman" w:hAnsi="Times New Roman"/>
        </w:rPr>
        <w:t>7.1. Срок, в течение которого будет рассмотрено заявление о страховой выплате – _____ дней</w:t>
      </w:r>
      <w:r w:rsidRPr="00B26123">
        <w:rPr>
          <w:rStyle w:val="af0"/>
          <w:rFonts w:ascii="Times New Roman" w:hAnsi="Times New Roman"/>
        </w:rPr>
        <w:footnoteReference w:id="3"/>
      </w:r>
      <w:r w:rsidRPr="00B26123">
        <w:rPr>
          <w:rFonts w:ascii="Times New Roman" w:hAnsi="Times New Roman"/>
        </w:rPr>
        <w:t>.</w:t>
      </w:r>
      <w:r w:rsidRPr="00B26123">
        <w:rPr>
          <w:rFonts w:ascii="Times New Roman" w:hAnsi="Times New Roman"/>
          <w:bCs/>
          <w:i/>
        </w:rPr>
        <w:t xml:space="preserve"> </w:t>
      </w:r>
    </w:p>
    <w:p w:rsidR="007C22F7" w:rsidRPr="00B26123" w:rsidRDefault="007C22F7" w:rsidP="007C22F7">
      <w:pPr>
        <w:pStyle w:val="a6"/>
        <w:spacing w:after="0"/>
        <w:ind w:firstLine="567"/>
        <w:rPr>
          <w:rFonts w:ascii="Times New Roman" w:hAnsi="Times New Roman"/>
          <w:bCs/>
          <w:i/>
        </w:rPr>
      </w:pPr>
      <w:r w:rsidRPr="00B26123">
        <w:rPr>
          <w:rFonts w:ascii="Times New Roman" w:hAnsi="Times New Roman"/>
        </w:rPr>
        <w:t>7.2. Срок, в течение которого при наступлении страхового случая и подписания страхового акта будет произведена выплата страхового возмещения – _____ дней.</w:t>
      </w:r>
      <w:r w:rsidRPr="00B26123">
        <w:rPr>
          <w:rFonts w:ascii="Times New Roman" w:hAnsi="Times New Roman"/>
          <w:bCs/>
          <w:i/>
        </w:rPr>
        <w:t xml:space="preserve"> </w:t>
      </w:r>
    </w:p>
    <w:p w:rsidR="007C22F7" w:rsidRPr="00B26123" w:rsidRDefault="007C22F7" w:rsidP="007C22F7">
      <w:pPr>
        <w:widowControl w:val="0"/>
        <w:autoSpaceDE w:val="0"/>
        <w:snapToGrid w:val="0"/>
        <w:ind w:firstLine="567"/>
        <w:rPr>
          <w:rFonts w:ascii="Times New Roman" w:hAnsi="Times New Roman" w:cs="Times New Roman"/>
        </w:rPr>
      </w:pPr>
    </w:p>
    <w:p w:rsidR="007C22F7" w:rsidRPr="00B26123" w:rsidRDefault="007C22F7" w:rsidP="007C22F7">
      <w:pPr>
        <w:keepLines/>
        <w:ind w:right="-1"/>
        <w:jc w:val="center"/>
        <w:rPr>
          <w:rFonts w:ascii="Times New Roman" w:hAnsi="Times New Roman" w:cs="Times New Roman"/>
          <w:b/>
        </w:rPr>
      </w:pPr>
      <w:r w:rsidRPr="00B26123">
        <w:rPr>
          <w:rFonts w:ascii="Times New Roman" w:hAnsi="Times New Roman" w:cs="Times New Roman"/>
          <w:b/>
        </w:rPr>
        <w:t>8. ПОРЯДОК РАЗРЕШЕНИЯ СПОРОВ</w:t>
      </w:r>
    </w:p>
    <w:p w:rsidR="007C22F7" w:rsidRPr="00B26123" w:rsidRDefault="007C22F7" w:rsidP="007C22F7">
      <w:pPr>
        <w:keepLines/>
        <w:ind w:right="-1" w:firstLine="709"/>
        <w:jc w:val="both"/>
        <w:rPr>
          <w:rFonts w:ascii="Times New Roman" w:hAnsi="Times New Roman" w:cs="Times New Roman"/>
        </w:rPr>
      </w:pPr>
    </w:p>
    <w:p w:rsidR="007C22F7" w:rsidRPr="00B26123" w:rsidRDefault="007C22F7" w:rsidP="007C22F7">
      <w:pPr>
        <w:keepLines/>
        <w:ind w:right="-1" w:firstLine="567"/>
        <w:jc w:val="both"/>
        <w:rPr>
          <w:rFonts w:ascii="Times New Roman" w:hAnsi="Times New Roman" w:cs="Times New Roman"/>
        </w:rPr>
      </w:pPr>
      <w:r w:rsidRPr="00B26123">
        <w:rPr>
          <w:rFonts w:ascii="Times New Roman" w:hAnsi="Times New Roman" w:cs="Times New Roman"/>
        </w:rPr>
        <w:t>8.1. Все споры по настоящему договору решаются в претензионном порядке. В случае не достижения согласия споры решаются в Арбитражном суде г.</w:t>
      </w:r>
      <w:r w:rsidR="006C4E79" w:rsidRPr="00B26123">
        <w:rPr>
          <w:rFonts w:ascii="Times New Roman" w:hAnsi="Times New Roman" w:cs="Times New Roman"/>
        </w:rPr>
        <w:t xml:space="preserve"> </w:t>
      </w:r>
      <w:r w:rsidRPr="00B26123">
        <w:rPr>
          <w:rFonts w:ascii="Times New Roman" w:hAnsi="Times New Roman" w:cs="Times New Roman"/>
        </w:rPr>
        <w:t>Санкт-Петербурга.</w:t>
      </w:r>
    </w:p>
    <w:p w:rsidR="007C22F7" w:rsidRPr="00B26123" w:rsidRDefault="007C22F7" w:rsidP="007C22F7">
      <w:pPr>
        <w:keepLines/>
        <w:ind w:right="-1" w:firstLine="567"/>
        <w:jc w:val="both"/>
        <w:rPr>
          <w:rFonts w:ascii="Times New Roman" w:hAnsi="Times New Roman" w:cs="Times New Roman"/>
        </w:rPr>
      </w:pPr>
      <w:r w:rsidRPr="00B26123">
        <w:rPr>
          <w:rFonts w:ascii="Times New Roman" w:hAnsi="Times New Roman" w:cs="Times New Roman"/>
        </w:rPr>
        <w:t xml:space="preserve">8.2. Во всем остальном, что не предусмотрено настоящим договором, а также в случае противоречий стороны будут руководствоваться выданными на основании настоящего договора полисами, Федеральным Законом «Об обязательном страховании гражданской ответственности владельцев транспортных средств» №40-ФЗ от 25 апреля </w:t>
      </w:r>
      <w:smartTag w:uri="urn:schemas-microsoft-com:office:smarttags" w:element="metricconverter">
        <w:smartTagPr>
          <w:attr w:name="ProductID" w:val="2002 г"/>
        </w:smartTagPr>
        <w:r w:rsidRPr="00B26123">
          <w:rPr>
            <w:rFonts w:ascii="Times New Roman" w:hAnsi="Times New Roman" w:cs="Times New Roman"/>
          </w:rPr>
          <w:t>2002 г</w:t>
        </w:r>
      </w:smartTag>
      <w:r w:rsidRPr="00B26123">
        <w:rPr>
          <w:rFonts w:ascii="Times New Roman" w:hAnsi="Times New Roman" w:cs="Times New Roman"/>
        </w:rPr>
        <w:t>. и Правилами.</w:t>
      </w:r>
    </w:p>
    <w:p w:rsidR="007C22F7" w:rsidRPr="00B26123" w:rsidRDefault="007C22F7" w:rsidP="007C22F7">
      <w:pPr>
        <w:ind w:right="-1" w:firstLine="567"/>
        <w:jc w:val="center"/>
        <w:rPr>
          <w:rFonts w:ascii="Times New Roman" w:hAnsi="Times New Roman" w:cs="Times New Roman"/>
          <w:b/>
          <w:caps/>
        </w:rPr>
      </w:pPr>
      <w:r w:rsidRPr="00B26123">
        <w:rPr>
          <w:rFonts w:ascii="Times New Roman" w:hAnsi="Times New Roman" w:cs="Times New Roman"/>
          <w:b/>
          <w:caps/>
        </w:rPr>
        <w:t>9. ПРОЧИЕ условия</w:t>
      </w:r>
    </w:p>
    <w:p w:rsidR="007C22F7" w:rsidRPr="00B26123" w:rsidRDefault="007C22F7" w:rsidP="007C22F7">
      <w:pPr>
        <w:ind w:firstLine="567"/>
        <w:rPr>
          <w:rFonts w:ascii="Times New Roman" w:hAnsi="Times New Roman" w:cs="Times New Roman"/>
        </w:rPr>
      </w:pPr>
      <w:r w:rsidRPr="00B26123">
        <w:rPr>
          <w:rFonts w:ascii="Times New Roman" w:hAnsi="Times New Roman" w:cs="Times New Roman"/>
        </w:rPr>
        <w:t>9.1. По настоящему Договору Страховщик предоставляет следующие дополнительные услуги:</w:t>
      </w:r>
    </w:p>
    <w:p w:rsidR="007C22F7" w:rsidRPr="00B26123" w:rsidRDefault="007C22F7" w:rsidP="007C22F7">
      <w:pPr>
        <w:rPr>
          <w:rFonts w:ascii="Times New Roman" w:hAnsi="Times New Roman" w:cs="Times New Roman"/>
        </w:rPr>
      </w:pPr>
      <w:r w:rsidRPr="00B26123">
        <w:rPr>
          <w:rFonts w:ascii="Times New Roman" w:hAnsi="Times New Roman" w:cs="Times New Roman"/>
        </w:rPr>
        <w:t>- круглосуточная диспетчерская служба</w:t>
      </w:r>
      <w:r w:rsidR="00E80DCD" w:rsidRPr="00B26123">
        <w:rPr>
          <w:rFonts w:ascii="Times New Roman" w:hAnsi="Times New Roman" w:cs="Times New Roman"/>
        </w:rPr>
        <w:t>.</w:t>
      </w:r>
    </w:p>
    <w:p w:rsidR="007C22F7" w:rsidRPr="00B26123" w:rsidRDefault="007C22F7" w:rsidP="007C22F7">
      <w:pPr>
        <w:ind w:right="-1"/>
        <w:jc w:val="both"/>
        <w:rPr>
          <w:rFonts w:ascii="Times New Roman" w:hAnsi="Times New Roman" w:cs="Times New Roman"/>
        </w:rPr>
      </w:pPr>
      <w:r w:rsidRPr="00B26123">
        <w:rPr>
          <w:rFonts w:ascii="Times New Roman" w:hAnsi="Times New Roman" w:cs="Times New Roman"/>
        </w:rPr>
        <w:t>__________________________________________________________________________</w:t>
      </w:r>
      <w:r w:rsidRPr="00B26123">
        <w:rPr>
          <w:rStyle w:val="af0"/>
          <w:rFonts w:ascii="Times New Roman" w:hAnsi="Times New Roman" w:cs="Times New Roman"/>
        </w:rPr>
        <w:footnoteReference w:id="4"/>
      </w:r>
    </w:p>
    <w:p w:rsidR="007C22F7" w:rsidRPr="00B26123" w:rsidRDefault="007C22F7" w:rsidP="007C22F7">
      <w:pPr>
        <w:keepLines/>
        <w:ind w:right="-1" w:firstLine="567"/>
        <w:jc w:val="both"/>
        <w:rPr>
          <w:rFonts w:ascii="Times New Roman" w:hAnsi="Times New Roman" w:cs="Times New Roman"/>
        </w:rPr>
      </w:pPr>
      <w:r w:rsidRPr="00B26123">
        <w:rPr>
          <w:rFonts w:ascii="Times New Roman" w:hAnsi="Times New Roman" w:cs="Times New Roman"/>
        </w:rPr>
        <w:t>9.2. Настоящий договор составлен и подписан в двух экземплярах, имеющих равную юридическую силу, по одному для каждой стороны.</w:t>
      </w:r>
    </w:p>
    <w:p w:rsidR="007C22F7" w:rsidRPr="00B26123" w:rsidRDefault="007C22F7" w:rsidP="006C4E79">
      <w:pPr>
        <w:spacing w:after="0" w:line="240" w:lineRule="auto"/>
        <w:ind w:right="-1" w:firstLine="567"/>
        <w:jc w:val="center"/>
        <w:rPr>
          <w:rFonts w:ascii="Times New Roman" w:hAnsi="Times New Roman" w:cs="Times New Roman"/>
          <w:b/>
          <w:caps/>
        </w:rPr>
      </w:pPr>
      <w:r w:rsidRPr="00B26123">
        <w:rPr>
          <w:rFonts w:ascii="Times New Roman" w:hAnsi="Times New Roman" w:cs="Times New Roman"/>
          <w:b/>
          <w:caps/>
        </w:rPr>
        <w:t>10. К настоящему Договору прилагаются, являются его</w:t>
      </w:r>
    </w:p>
    <w:p w:rsidR="007C22F7" w:rsidRPr="00B26123" w:rsidRDefault="007C22F7" w:rsidP="006C4E79">
      <w:pPr>
        <w:spacing w:after="0" w:line="240" w:lineRule="auto"/>
        <w:ind w:right="-1" w:firstLine="567"/>
        <w:jc w:val="center"/>
        <w:rPr>
          <w:rFonts w:ascii="Times New Roman" w:hAnsi="Times New Roman" w:cs="Times New Roman"/>
          <w:b/>
          <w:caps/>
        </w:rPr>
      </w:pPr>
      <w:r w:rsidRPr="00B26123">
        <w:rPr>
          <w:rFonts w:ascii="Times New Roman" w:hAnsi="Times New Roman" w:cs="Times New Roman"/>
          <w:b/>
          <w:caps/>
        </w:rPr>
        <w:t>неотъемлемой частью и обязательны для Сторон:</w:t>
      </w:r>
    </w:p>
    <w:p w:rsidR="007C22F7" w:rsidRPr="00B26123" w:rsidRDefault="007C22F7" w:rsidP="007C22F7">
      <w:pPr>
        <w:ind w:right="-1"/>
        <w:rPr>
          <w:rFonts w:ascii="Times New Roman" w:hAnsi="Times New Roman" w:cs="Times New Roman"/>
        </w:rPr>
      </w:pPr>
    </w:p>
    <w:p w:rsidR="007C22F7" w:rsidRPr="00B26123" w:rsidRDefault="007C22F7" w:rsidP="006C4E79">
      <w:pPr>
        <w:spacing w:after="0"/>
        <w:ind w:right="-1"/>
        <w:rPr>
          <w:rFonts w:ascii="Times New Roman" w:hAnsi="Times New Roman" w:cs="Times New Roman"/>
        </w:rPr>
      </w:pPr>
      <w:r w:rsidRPr="00B26123">
        <w:rPr>
          <w:rFonts w:ascii="Times New Roman" w:hAnsi="Times New Roman" w:cs="Times New Roman"/>
        </w:rPr>
        <w:t xml:space="preserve">Приложение №1. </w:t>
      </w:r>
      <w:r w:rsidR="00B26123">
        <w:rPr>
          <w:rFonts w:ascii="Times New Roman" w:hAnsi="Times New Roman" w:cs="Times New Roman"/>
        </w:rPr>
        <w:t xml:space="preserve"> Техническое задание с </w:t>
      </w:r>
      <w:r w:rsidRPr="00B26123">
        <w:rPr>
          <w:rFonts w:ascii="Times New Roman" w:hAnsi="Times New Roman" w:cs="Times New Roman"/>
        </w:rPr>
        <w:t>Переч</w:t>
      </w:r>
      <w:r w:rsidR="00B26123">
        <w:rPr>
          <w:rFonts w:ascii="Times New Roman" w:hAnsi="Times New Roman" w:cs="Times New Roman"/>
        </w:rPr>
        <w:t>нем</w:t>
      </w:r>
      <w:r w:rsidRPr="00B26123">
        <w:rPr>
          <w:rFonts w:ascii="Times New Roman" w:hAnsi="Times New Roman" w:cs="Times New Roman"/>
        </w:rPr>
        <w:t xml:space="preserve"> транспортных сре</w:t>
      </w:r>
      <w:proofErr w:type="gramStart"/>
      <w:r w:rsidRPr="00B26123">
        <w:rPr>
          <w:rFonts w:ascii="Times New Roman" w:hAnsi="Times New Roman" w:cs="Times New Roman"/>
        </w:rPr>
        <w:t>дств Стр</w:t>
      </w:r>
      <w:proofErr w:type="gramEnd"/>
      <w:r w:rsidRPr="00B26123">
        <w:rPr>
          <w:rFonts w:ascii="Times New Roman" w:hAnsi="Times New Roman" w:cs="Times New Roman"/>
        </w:rPr>
        <w:t>ахователя.</w:t>
      </w:r>
    </w:p>
    <w:p w:rsidR="007C22F7" w:rsidRPr="00B26123" w:rsidRDefault="007C22F7" w:rsidP="006C4E79">
      <w:pPr>
        <w:spacing w:after="0"/>
        <w:ind w:right="-1"/>
        <w:rPr>
          <w:rFonts w:ascii="Times New Roman" w:hAnsi="Times New Roman" w:cs="Times New Roman"/>
        </w:rPr>
      </w:pPr>
      <w:r w:rsidRPr="00B26123">
        <w:rPr>
          <w:rFonts w:ascii="Times New Roman" w:hAnsi="Times New Roman" w:cs="Times New Roman"/>
        </w:rPr>
        <w:t xml:space="preserve">Приложение № 2 Письменное Заявление на страхование </w:t>
      </w:r>
    </w:p>
    <w:p w:rsidR="006C4E79" w:rsidRPr="00634E5A" w:rsidRDefault="006C4E79" w:rsidP="006C4E79">
      <w:pPr>
        <w:spacing w:after="0"/>
        <w:ind w:right="-1"/>
        <w:rPr>
          <w:rFonts w:ascii="Times New Roman" w:hAnsi="Times New Roman" w:cs="Times New Roman"/>
        </w:rPr>
      </w:pPr>
    </w:p>
    <w:p w:rsidR="007C22F7" w:rsidRPr="00634E5A" w:rsidRDefault="007C22F7" w:rsidP="007C22F7">
      <w:pPr>
        <w:shd w:val="clear" w:color="auto" w:fill="FFFFFF"/>
        <w:tabs>
          <w:tab w:val="left" w:pos="1075"/>
        </w:tabs>
        <w:spacing w:after="514" w:line="245" w:lineRule="exact"/>
        <w:jc w:val="center"/>
        <w:rPr>
          <w:rFonts w:ascii="Times New Roman" w:hAnsi="Times New Roman" w:cs="Times New Roman"/>
          <w:color w:val="000000"/>
        </w:rPr>
      </w:pPr>
      <w:r w:rsidRPr="00634E5A">
        <w:rPr>
          <w:rFonts w:ascii="Times New Roman" w:hAnsi="Times New Roman" w:cs="Times New Roman"/>
          <w:b/>
          <w:bCs/>
          <w:iCs/>
          <w:color w:val="000000"/>
        </w:rPr>
        <w:t xml:space="preserve">11. АДРЕСА И РЕКВИЗИТЫ СТОРОН </w:t>
      </w:r>
    </w:p>
    <w:tbl>
      <w:tblPr>
        <w:tblW w:w="12435" w:type="dxa"/>
        <w:tblInd w:w="108" w:type="dxa"/>
        <w:tblLayout w:type="fixed"/>
        <w:tblLook w:val="04A0" w:firstRow="1" w:lastRow="0" w:firstColumn="1" w:lastColumn="0" w:noHBand="0" w:noVBand="1"/>
      </w:tblPr>
      <w:tblGrid>
        <w:gridCol w:w="5105"/>
        <w:gridCol w:w="7330"/>
      </w:tblGrid>
      <w:tr w:rsidR="005A4A0A" w:rsidRPr="00634E5A" w:rsidTr="00992C1C">
        <w:tc>
          <w:tcPr>
            <w:tcW w:w="5105" w:type="dxa"/>
          </w:tcPr>
          <w:p w:rsidR="005A4A0A" w:rsidRPr="00634E5A" w:rsidRDefault="00634E5A">
            <w:pPr>
              <w:keepNext/>
              <w:spacing w:after="0" w:line="240" w:lineRule="exact"/>
              <w:ind w:right="1581" w:firstLine="142"/>
              <w:outlineLvl w:val="0"/>
              <w:rPr>
                <w:rFonts w:ascii="Times New Roman" w:eastAsia="Times New Roman" w:hAnsi="Times New Roman" w:cs="Times New Roman"/>
                <w:b/>
                <w:bCs/>
                <w:lang w:eastAsia="en-US"/>
              </w:rPr>
            </w:pPr>
            <w:r>
              <w:rPr>
                <w:rFonts w:ascii="Times New Roman" w:eastAsia="Times New Roman" w:hAnsi="Times New Roman" w:cs="Times New Roman"/>
                <w:b/>
                <w:bCs/>
                <w:lang w:eastAsia="en-US"/>
              </w:rPr>
              <w:t>Ст</w:t>
            </w:r>
            <w:r w:rsidR="00881DA2">
              <w:rPr>
                <w:rFonts w:ascii="Times New Roman" w:eastAsia="Times New Roman" w:hAnsi="Times New Roman" w:cs="Times New Roman"/>
                <w:b/>
                <w:bCs/>
                <w:lang w:eastAsia="en-US"/>
              </w:rPr>
              <w:t>р</w:t>
            </w:r>
            <w:r>
              <w:rPr>
                <w:rFonts w:ascii="Times New Roman" w:eastAsia="Times New Roman" w:hAnsi="Times New Roman" w:cs="Times New Roman"/>
                <w:b/>
                <w:bCs/>
                <w:lang w:eastAsia="en-US"/>
              </w:rPr>
              <w:t>аховщик</w:t>
            </w:r>
          </w:p>
        </w:tc>
        <w:tc>
          <w:tcPr>
            <w:tcW w:w="7330" w:type="dxa"/>
            <w:hideMark/>
          </w:tcPr>
          <w:p w:rsidR="005A4A0A" w:rsidRPr="00634E5A" w:rsidRDefault="005A4A0A">
            <w:pPr>
              <w:spacing w:after="0" w:line="240" w:lineRule="exact"/>
              <w:rPr>
                <w:rFonts w:ascii="Times New Roman" w:eastAsia="Times New Roman" w:hAnsi="Times New Roman" w:cs="Times New Roman"/>
                <w:b/>
                <w:lang w:eastAsia="en-US"/>
              </w:rPr>
            </w:pPr>
            <w:r w:rsidRPr="00634E5A">
              <w:rPr>
                <w:rFonts w:ascii="Times New Roman" w:hAnsi="Times New Roman" w:cs="Times New Roman"/>
                <w:b/>
                <w:lang w:eastAsia="en-US"/>
              </w:rPr>
              <w:t xml:space="preserve">      «</w:t>
            </w:r>
            <w:r w:rsidR="00634E5A">
              <w:rPr>
                <w:rFonts w:ascii="Times New Roman" w:hAnsi="Times New Roman" w:cs="Times New Roman"/>
                <w:b/>
                <w:lang w:eastAsia="en-US"/>
              </w:rPr>
              <w:t>Страхователь</w:t>
            </w:r>
            <w:r w:rsidRPr="00634E5A">
              <w:rPr>
                <w:rFonts w:ascii="Times New Roman" w:hAnsi="Times New Roman" w:cs="Times New Roman"/>
                <w:b/>
                <w:lang w:eastAsia="en-US"/>
              </w:rPr>
              <w:t>»</w:t>
            </w:r>
          </w:p>
          <w:p w:rsidR="005A4A0A" w:rsidRPr="00634E5A" w:rsidRDefault="005A4A0A">
            <w:pPr>
              <w:spacing w:after="0" w:line="240" w:lineRule="exact"/>
              <w:rPr>
                <w:rFonts w:ascii="Times New Roman" w:eastAsia="Times New Roman" w:hAnsi="Times New Roman" w:cs="Times New Roman"/>
                <w:b/>
                <w:lang w:eastAsia="en-US"/>
              </w:rPr>
            </w:pPr>
            <w:r w:rsidRPr="00634E5A">
              <w:rPr>
                <w:rFonts w:ascii="Times New Roman" w:hAnsi="Times New Roman" w:cs="Times New Roman"/>
                <w:b/>
                <w:lang w:eastAsia="en-US"/>
              </w:rPr>
              <w:t xml:space="preserve">      АО «</w:t>
            </w:r>
            <w:proofErr w:type="spellStart"/>
            <w:r w:rsidRPr="00634E5A">
              <w:rPr>
                <w:rFonts w:ascii="Times New Roman" w:hAnsi="Times New Roman" w:cs="Times New Roman"/>
                <w:b/>
                <w:lang w:eastAsia="en-US"/>
              </w:rPr>
              <w:t>Выборгтеплоэнерго</w:t>
            </w:r>
            <w:proofErr w:type="spellEnd"/>
            <w:r w:rsidRPr="00634E5A">
              <w:rPr>
                <w:rFonts w:ascii="Times New Roman" w:hAnsi="Times New Roman" w:cs="Times New Roman"/>
                <w:b/>
                <w:lang w:eastAsia="en-US"/>
              </w:rPr>
              <w:t xml:space="preserve">»          </w:t>
            </w:r>
          </w:p>
        </w:tc>
      </w:tr>
      <w:tr w:rsidR="005A4A0A" w:rsidRPr="00634E5A" w:rsidTr="005A4A0A">
        <w:trPr>
          <w:trHeight w:val="1230"/>
        </w:trPr>
        <w:tc>
          <w:tcPr>
            <w:tcW w:w="5105" w:type="dxa"/>
          </w:tcPr>
          <w:p w:rsidR="005A4A0A" w:rsidRPr="00634E5A" w:rsidRDefault="005A4A0A">
            <w:pPr>
              <w:spacing w:after="0" w:line="240" w:lineRule="exact"/>
              <w:ind w:firstLine="142"/>
              <w:rPr>
                <w:rFonts w:ascii="Times New Roman" w:eastAsia="Times New Roman" w:hAnsi="Times New Roman" w:cs="Times New Roman"/>
                <w:lang w:eastAsia="en-US"/>
              </w:rPr>
            </w:pPr>
          </w:p>
        </w:tc>
        <w:tc>
          <w:tcPr>
            <w:tcW w:w="7330" w:type="dxa"/>
            <w:hideMark/>
          </w:tcPr>
          <w:p w:rsidR="005A4A0A" w:rsidRPr="00634E5A" w:rsidRDefault="005A4A0A">
            <w:pPr>
              <w:spacing w:after="0" w:line="240" w:lineRule="exact"/>
              <w:rPr>
                <w:rFonts w:ascii="Times New Roman" w:eastAsia="Times New Roman" w:hAnsi="Times New Roman" w:cs="Times New Roman"/>
                <w:sz w:val="24"/>
                <w:szCs w:val="24"/>
                <w:lang w:eastAsia="en-US"/>
              </w:rPr>
            </w:pPr>
            <w:r w:rsidRPr="00634E5A">
              <w:rPr>
                <w:rFonts w:ascii="Times New Roman" w:hAnsi="Times New Roman" w:cs="Times New Roman"/>
                <w:lang w:eastAsia="en-US"/>
              </w:rPr>
              <w:t xml:space="preserve">      188800, г. Выборг, Ленинградская обл.</w:t>
            </w:r>
            <w:r w:rsidRPr="00634E5A">
              <w:rPr>
                <w:rFonts w:ascii="Times New Roman" w:hAnsi="Times New Roman" w:cs="Times New Roman"/>
                <w:sz w:val="24"/>
                <w:szCs w:val="24"/>
                <w:lang w:eastAsia="en-US"/>
              </w:rPr>
              <w:t xml:space="preserve">, </w:t>
            </w:r>
          </w:p>
          <w:p w:rsidR="005A4A0A" w:rsidRPr="00634E5A" w:rsidRDefault="005A4A0A">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ул. Сухова д.2</w:t>
            </w:r>
          </w:p>
          <w:p w:rsidR="005A4A0A" w:rsidRPr="00634E5A" w:rsidRDefault="005A4A0A">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Тел.\факс (81378)26587; 21483</w:t>
            </w:r>
          </w:p>
          <w:p w:rsidR="005A4A0A" w:rsidRPr="00634E5A" w:rsidRDefault="005A4A0A">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к/с 30101810500000000653</w:t>
            </w:r>
          </w:p>
          <w:p w:rsidR="005A4A0A" w:rsidRPr="00634E5A" w:rsidRDefault="005A4A0A">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р/с 40702810055390000440</w:t>
            </w:r>
          </w:p>
          <w:p w:rsidR="005A4A0A" w:rsidRPr="00634E5A" w:rsidRDefault="005A4A0A">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в Северо-Западный банк ПАО «Сбербанк</w:t>
            </w:r>
          </w:p>
          <w:p w:rsidR="005A4A0A" w:rsidRPr="00634E5A" w:rsidRDefault="005A4A0A">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России» г. Санкт-Петербург</w:t>
            </w:r>
          </w:p>
          <w:p w:rsidR="005A4A0A" w:rsidRPr="00634E5A" w:rsidRDefault="005A4A0A">
            <w:pPr>
              <w:spacing w:after="0" w:line="240" w:lineRule="exact"/>
              <w:rPr>
                <w:rFonts w:ascii="Times New Roman" w:hAnsi="Times New Roman" w:cs="Times New Roman"/>
                <w:b/>
                <w:lang w:eastAsia="en-US"/>
              </w:rPr>
            </w:pPr>
            <w:r w:rsidRPr="00634E5A">
              <w:rPr>
                <w:rFonts w:ascii="Times New Roman" w:hAnsi="Times New Roman" w:cs="Times New Roman"/>
                <w:lang w:eastAsia="en-US"/>
              </w:rPr>
              <w:t xml:space="preserve">       ИНН4704062064  КПП 470401001</w:t>
            </w:r>
          </w:p>
          <w:p w:rsidR="005A4A0A" w:rsidRPr="00634E5A" w:rsidRDefault="005A4A0A">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БИК 044030653 ОГРН 1054700176893 </w:t>
            </w:r>
          </w:p>
          <w:p w:rsidR="005A4A0A" w:rsidRPr="00634E5A" w:rsidRDefault="005A4A0A">
            <w:pPr>
              <w:spacing w:after="0" w:line="240" w:lineRule="exact"/>
              <w:rPr>
                <w:rFonts w:ascii="Times New Roman" w:eastAsia="Times New Roman" w:hAnsi="Times New Roman" w:cs="Times New Roman"/>
                <w:lang w:eastAsia="en-US"/>
              </w:rPr>
            </w:pPr>
            <w:r w:rsidRPr="00634E5A">
              <w:rPr>
                <w:rFonts w:ascii="Times New Roman" w:hAnsi="Times New Roman" w:cs="Times New Roman"/>
                <w:lang w:eastAsia="en-US"/>
              </w:rPr>
              <w:t xml:space="preserve">       ОКПО 75115131  </w:t>
            </w:r>
          </w:p>
        </w:tc>
      </w:tr>
      <w:tr w:rsidR="005A4A0A" w:rsidRPr="00634E5A" w:rsidTr="005A4A0A">
        <w:trPr>
          <w:trHeight w:val="1230"/>
        </w:trPr>
        <w:tc>
          <w:tcPr>
            <w:tcW w:w="5105" w:type="dxa"/>
          </w:tcPr>
          <w:p w:rsidR="005A4A0A" w:rsidRPr="00634E5A" w:rsidRDefault="005A4A0A">
            <w:pPr>
              <w:spacing w:after="0" w:line="240" w:lineRule="auto"/>
              <w:ind w:right="-1"/>
              <w:rPr>
                <w:rFonts w:ascii="Times New Roman" w:eastAsia="Times New Roman" w:hAnsi="Times New Roman" w:cs="Times New Roman"/>
                <w:b/>
                <w:lang w:eastAsia="en-US"/>
              </w:rPr>
            </w:pPr>
            <w:r w:rsidRPr="00634E5A">
              <w:rPr>
                <w:rFonts w:ascii="Times New Roman" w:hAnsi="Times New Roman" w:cs="Times New Roman"/>
                <w:b/>
                <w:lang w:eastAsia="en-US"/>
              </w:rPr>
              <w:t xml:space="preserve">Генеральный директор  </w:t>
            </w:r>
          </w:p>
          <w:p w:rsidR="005A4A0A" w:rsidRPr="00634E5A" w:rsidRDefault="005A4A0A">
            <w:pPr>
              <w:spacing w:after="0" w:line="240" w:lineRule="auto"/>
              <w:ind w:right="-1"/>
              <w:rPr>
                <w:rFonts w:ascii="Times New Roman" w:hAnsi="Times New Roman" w:cs="Times New Roman"/>
                <w:b/>
                <w:lang w:eastAsia="en-US"/>
              </w:rPr>
            </w:pPr>
            <w:r w:rsidRPr="00634E5A">
              <w:rPr>
                <w:rFonts w:ascii="Times New Roman" w:hAnsi="Times New Roman" w:cs="Times New Roman"/>
                <w:b/>
                <w:lang w:eastAsia="en-US"/>
              </w:rPr>
              <w:t xml:space="preserve">                                             </w:t>
            </w:r>
          </w:p>
          <w:p w:rsidR="005A4A0A" w:rsidRPr="00634E5A" w:rsidRDefault="005A4A0A">
            <w:pPr>
              <w:autoSpaceDE w:val="0"/>
              <w:autoSpaceDN w:val="0"/>
              <w:adjustRightInd w:val="0"/>
              <w:spacing w:after="0" w:line="240" w:lineRule="auto"/>
              <w:rPr>
                <w:rFonts w:ascii="Times New Roman" w:hAnsi="Times New Roman" w:cs="Times New Roman"/>
                <w:b/>
                <w:lang w:eastAsia="en-US"/>
              </w:rPr>
            </w:pPr>
          </w:p>
          <w:p w:rsidR="005A4A0A" w:rsidRPr="00634E5A" w:rsidRDefault="005A4A0A">
            <w:pPr>
              <w:autoSpaceDE w:val="0"/>
              <w:autoSpaceDN w:val="0"/>
              <w:adjustRightInd w:val="0"/>
              <w:spacing w:after="0" w:line="240" w:lineRule="auto"/>
              <w:rPr>
                <w:rFonts w:ascii="Times New Roman" w:hAnsi="Times New Roman" w:cs="Times New Roman"/>
                <w:b/>
                <w:lang w:eastAsia="en-US"/>
              </w:rPr>
            </w:pPr>
            <w:r w:rsidRPr="00634E5A">
              <w:rPr>
                <w:rFonts w:ascii="Times New Roman" w:hAnsi="Times New Roman" w:cs="Times New Roman"/>
                <w:b/>
                <w:lang w:eastAsia="en-US"/>
              </w:rPr>
              <w:t xml:space="preserve">________________/ </w:t>
            </w:r>
            <w:r w:rsidR="00992C1C" w:rsidRPr="00634E5A">
              <w:rPr>
                <w:rFonts w:ascii="Times New Roman" w:hAnsi="Times New Roman" w:cs="Times New Roman"/>
                <w:b/>
                <w:lang w:eastAsia="en-US"/>
              </w:rPr>
              <w:t xml:space="preserve"> </w:t>
            </w:r>
            <w:r w:rsidR="00E864D1" w:rsidRPr="00634E5A">
              <w:rPr>
                <w:rFonts w:ascii="Times New Roman" w:hAnsi="Times New Roman" w:cs="Times New Roman"/>
                <w:b/>
                <w:lang w:eastAsia="en-US"/>
              </w:rPr>
              <w:t xml:space="preserve">         </w:t>
            </w:r>
            <w:r w:rsidRPr="00634E5A">
              <w:rPr>
                <w:rFonts w:ascii="Times New Roman" w:hAnsi="Times New Roman" w:cs="Times New Roman"/>
                <w:b/>
                <w:lang w:eastAsia="en-US"/>
              </w:rPr>
              <w:t>/</w:t>
            </w:r>
          </w:p>
          <w:p w:rsidR="005A4A0A" w:rsidRPr="00634E5A" w:rsidRDefault="005A4A0A">
            <w:pPr>
              <w:autoSpaceDE w:val="0"/>
              <w:autoSpaceDN w:val="0"/>
              <w:adjustRightInd w:val="0"/>
              <w:spacing w:after="0" w:line="240" w:lineRule="auto"/>
              <w:rPr>
                <w:rFonts w:ascii="Times New Roman" w:eastAsia="Times New Roman" w:hAnsi="Times New Roman" w:cs="Times New Roman"/>
                <w:b/>
                <w:sz w:val="24"/>
                <w:szCs w:val="24"/>
                <w:lang w:eastAsia="en-US"/>
              </w:rPr>
            </w:pPr>
            <w:proofErr w:type="spellStart"/>
            <w:r w:rsidRPr="00634E5A">
              <w:rPr>
                <w:rFonts w:ascii="Times New Roman" w:hAnsi="Times New Roman" w:cs="Times New Roman"/>
                <w:b/>
                <w:bCs/>
                <w:lang w:eastAsia="en-US"/>
              </w:rPr>
              <w:t>м.п</w:t>
            </w:r>
            <w:proofErr w:type="spellEnd"/>
            <w:r w:rsidRPr="00634E5A">
              <w:rPr>
                <w:rFonts w:ascii="Times New Roman" w:hAnsi="Times New Roman" w:cs="Times New Roman"/>
                <w:b/>
                <w:bCs/>
                <w:lang w:eastAsia="en-US"/>
              </w:rPr>
              <w:t>.</w:t>
            </w:r>
          </w:p>
        </w:tc>
        <w:tc>
          <w:tcPr>
            <w:tcW w:w="7330" w:type="dxa"/>
          </w:tcPr>
          <w:p w:rsidR="005A4A0A" w:rsidRPr="00634E5A" w:rsidRDefault="005A4A0A">
            <w:pPr>
              <w:spacing w:after="0" w:line="240" w:lineRule="auto"/>
              <w:ind w:left="34" w:right="-1"/>
              <w:rPr>
                <w:rFonts w:ascii="Times New Roman" w:eastAsia="Times New Roman" w:hAnsi="Times New Roman" w:cs="Times New Roman"/>
                <w:b/>
                <w:lang w:eastAsia="en-US"/>
              </w:rPr>
            </w:pPr>
            <w:r w:rsidRPr="00634E5A">
              <w:rPr>
                <w:rFonts w:ascii="Times New Roman" w:hAnsi="Times New Roman" w:cs="Times New Roman"/>
                <w:b/>
                <w:lang w:eastAsia="en-US"/>
              </w:rPr>
              <w:t xml:space="preserve">     Генеральный директор</w:t>
            </w:r>
          </w:p>
          <w:p w:rsidR="005A4A0A" w:rsidRPr="00634E5A" w:rsidRDefault="005A4A0A">
            <w:pPr>
              <w:spacing w:after="0" w:line="240" w:lineRule="auto"/>
              <w:ind w:left="34" w:right="-1"/>
              <w:rPr>
                <w:rFonts w:ascii="Times New Roman" w:hAnsi="Times New Roman" w:cs="Times New Roman"/>
                <w:b/>
                <w:lang w:eastAsia="en-US"/>
              </w:rPr>
            </w:pPr>
            <w:r w:rsidRPr="00634E5A">
              <w:rPr>
                <w:rFonts w:ascii="Times New Roman" w:hAnsi="Times New Roman" w:cs="Times New Roman"/>
                <w:b/>
                <w:lang w:eastAsia="en-US"/>
              </w:rPr>
              <w:t xml:space="preserve">    АО «</w:t>
            </w:r>
            <w:proofErr w:type="spellStart"/>
            <w:r w:rsidRPr="00634E5A">
              <w:rPr>
                <w:rFonts w:ascii="Times New Roman" w:hAnsi="Times New Roman" w:cs="Times New Roman"/>
                <w:b/>
                <w:lang w:eastAsia="en-US"/>
              </w:rPr>
              <w:t>Выборгтеплоэнерго</w:t>
            </w:r>
            <w:proofErr w:type="spellEnd"/>
            <w:r w:rsidRPr="00634E5A">
              <w:rPr>
                <w:rFonts w:ascii="Times New Roman" w:hAnsi="Times New Roman" w:cs="Times New Roman"/>
                <w:b/>
                <w:lang w:eastAsia="en-US"/>
              </w:rPr>
              <w:t>»</w:t>
            </w:r>
          </w:p>
          <w:p w:rsidR="005A4A0A" w:rsidRPr="00634E5A" w:rsidRDefault="005A4A0A">
            <w:pPr>
              <w:spacing w:after="0" w:line="240" w:lineRule="auto"/>
              <w:ind w:left="34" w:right="-1"/>
              <w:rPr>
                <w:rFonts w:ascii="Times New Roman" w:hAnsi="Times New Roman" w:cs="Times New Roman"/>
                <w:b/>
                <w:lang w:eastAsia="en-US"/>
              </w:rPr>
            </w:pPr>
          </w:p>
          <w:p w:rsidR="005A4A0A" w:rsidRPr="00634E5A" w:rsidRDefault="005A4A0A">
            <w:pPr>
              <w:spacing w:after="0" w:line="240" w:lineRule="auto"/>
              <w:jc w:val="both"/>
              <w:rPr>
                <w:rFonts w:ascii="Times New Roman" w:hAnsi="Times New Roman" w:cs="Times New Roman"/>
                <w:b/>
                <w:sz w:val="24"/>
                <w:szCs w:val="24"/>
                <w:lang w:eastAsia="en-US"/>
              </w:rPr>
            </w:pPr>
            <w:r w:rsidRPr="00634E5A">
              <w:rPr>
                <w:rFonts w:ascii="Times New Roman" w:hAnsi="Times New Roman" w:cs="Times New Roman"/>
                <w:b/>
                <w:sz w:val="24"/>
                <w:szCs w:val="24"/>
                <w:lang w:eastAsia="en-US"/>
              </w:rPr>
              <w:t xml:space="preserve">     ________________ /А.В. Кривонос/</w:t>
            </w:r>
          </w:p>
          <w:p w:rsidR="005A4A0A" w:rsidRPr="00634E5A" w:rsidRDefault="005A4A0A">
            <w:pPr>
              <w:spacing w:after="0" w:line="240" w:lineRule="auto"/>
              <w:ind w:left="34" w:right="-1"/>
              <w:rPr>
                <w:rFonts w:ascii="Times New Roman" w:eastAsia="Times New Roman" w:hAnsi="Times New Roman" w:cs="Times New Roman"/>
                <w:b/>
                <w:lang w:eastAsia="en-US"/>
              </w:rPr>
            </w:pPr>
            <w:r w:rsidRPr="00634E5A">
              <w:rPr>
                <w:rFonts w:ascii="Times New Roman" w:hAnsi="Times New Roman" w:cs="Times New Roman"/>
                <w:b/>
                <w:sz w:val="16"/>
                <w:szCs w:val="16"/>
                <w:lang w:eastAsia="en-US"/>
              </w:rPr>
              <w:t xml:space="preserve">     М.П.</w:t>
            </w:r>
          </w:p>
        </w:tc>
      </w:tr>
    </w:tbl>
    <w:p w:rsidR="005A4A0A" w:rsidRPr="00634E5A" w:rsidRDefault="005A4A0A" w:rsidP="005A4A0A">
      <w:pPr>
        <w:tabs>
          <w:tab w:val="left" w:pos="4820"/>
        </w:tabs>
        <w:spacing w:before="120" w:after="120" w:line="240" w:lineRule="auto"/>
        <w:ind w:left="-284"/>
        <w:jc w:val="both"/>
        <w:rPr>
          <w:rFonts w:ascii="Times New Roman" w:eastAsia="Times New Roman" w:hAnsi="Times New Roman" w:cs="Times New Roman"/>
          <w:sz w:val="20"/>
          <w:szCs w:val="20"/>
        </w:rPr>
      </w:pPr>
    </w:p>
    <w:p w:rsidR="006C4E79" w:rsidRDefault="006C4E79" w:rsidP="005A4A0A">
      <w:pPr>
        <w:tabs>
          <w:tab w:val="left" w:pos="4820"/>
        </w:tabs>
        <w:spacing w:before="120" w:after="120" w:line="240" w:lineRule="auto"/>
        <w:ind w:left="-284"/>
        <w:jc w:val="right"/>
        <w:rPr>
          <w:rFonts w:ascii="Times New Roman" w:hAnsi="Times New Roman"/>
          <w:sz w:val="20"/>
          <w:szCs w:val="20"/>
        </w:rPr>
      </w:pPr>
    </w:p>
    <w:p w:rsidR="006C4E79" w:rsidRDefault="006C4E79" w:rsidP="005A4A0A">
      <w:pPr>
        <w:tabs>
          <w:tab w:val="left" w:pos="4820"/>
        </w:tabs>
        <w:spacing w:before="120" w:after="120" w:line="240" w:lineRule="auto"/>
        <w:ind w:left="-284"/>
        <w:jc w:val="right"/>
        <w:rPr>
          <w:rFonts w:ascii="Times New Roman" w:hAnsi="Times New Roman"/>
          <w:sz w:val="20"/>
          <w:szCs w:val="20"/>
        </w:rPr>
      </w:pPr>
    </w:p>
    <w:p w:rsidR="006C4E79" w:rsidRDefault="006C4E79" w:rsidP="005A4A0A">
      <w:pPr>
        <w:tabs>
          <w:tab w:val="left" w:pos="4820"/>
        </w:tabs>
        <w:spacing w:before="120" w:after="120" w:line="240" w:lineRule="auto"/>
        <w:ind w:left="-284"/>
        <w:jc w:val="right"/>
        <w:rPr>
          <w:rFonts w:ascii="Times New Roman" w:hAnsi="Times New Roman"/>
          <w:sz w:val="20"/>
          <w:szCs w:val="20"/>
        </w:rPr>
      </w:pPr>
    </w:p>
    <w:p w:rsidR="00990DB2" w:rsidRDefault="00990DB2" w:rsidP="005A4A0A">
      <w:pPr>
        <w:tabs>
          <w:tab w:val="left" w:pos="4820"/>
        </w:tabs>
        <w:spacing w:before="120" w:after="120" w:line="240" w:lineRule="auto"/>
        <w:ind w:left="-284"/>
        <w:jc w:val="right"/>
        <w:rPr>
          <w:rFonts w:ascii="Times New Roman" w:hAnsi="Times New Roman"/>
          <w:sz w:val="20"/>
          <w:szCs w:val="20"/>
        </w:rPr>
      </w:pPr>
    </w:p>
    <w:p w:rsidR="00990DB2" w:rsidRDefault="00990DB2" w:rsidP="005A4A0A">
      <w:pPr>
        <w:tabs>
          <w:tab w:val="left" w:pos="4820"/>
        </w:tabs>
        <w:spacing w:before="120" w:after="120" w:line="240" w:lineRule="auto"/>
        <w:ind w:left="-284"/>
        <w:jc w:val="right"/>
        <w:rPr>
          <w:rFonts w:ascii="Times New Roman" w:hAnsi="Times New Roman"/>
          <w:sz w:val="20"/>
          <w:szCs w:val="20"/>
        </w:rPr>
      </w:pPr>
    </w:p>
    <w:p w:rsidR="00E80DCD" w:rsidRDefault="00E80DCD" w:rsidP="005A4A0A">
      <w:pPr>
        <w:tabs>
          <w:tab w:val="left" w:pos="4820"/>
        </w:tabs>
        <w:spacing w:before="120" w:after="120" w:line="240" w:lineRule="auto"/>
        <w:ind w:left="-284"/>
        <w:jc w:val="right"/>
        <w:rPr>
          <w:rFonts w:ascii="Times New Roman" w:hAnsi="Times New Roman"/>
          <w:sz w:val="20"/>
          <w:szCs w:val="20"/>
        </w:rPr>
      </w:pPr>
    </w:p>
    <w:p w:rsidR="00E80DCD" w:rsidRDefault="00E80DCD" w:rsidP="005A4A0A">
      <w:pPr>
        <w:tabs>
          <w:tab w:val="left" w:pos="4820"/>
        </w:tabs>
        <w:spacing w:before="120" w:after="120" w:line="240" w:lineRule="auto"/>
        <w:ind w:left="-284"/>
        <w:jc w:val="right"/>
        <w:rPr>
          <w:rFonts w:ascii="Times New Roman" w:hAnsi="Times New Roman"/>
          <w:sz w:val="20"/>
          <w:szCs w:val="20"/>
        </w:rPr>
      </w:pPr>
    </w:p>
    <w:p w:rsidR="00E80DCD" w:rsidRDefault="00E80DCD" w:rsidP="005A4A0A">
      <w:pPr>
        <w:tabs>
          <w:tab w:val="left" w:pos="4820"/>
        </w:tabs>
        <w:spacing w:before="120" w:after="120" w:line="240" w:lineRule="auto"/>
        <w:ind w:left="-284"/>
        <w:jc w:val="right"/>
        <w:rPr>
          <w:rFonts w:ascii="Times New Roman" w:hAnsi="Times New Roman"/>
          <w:sz w:val="20"/>
          <w:szCs w:val="20"/>
        </w:rPr>
      </w:pPr>
    </w:p>
    <w:p w:rsidR="006C4E79" w:rsidRDefault="006C4E79" w:rsidP="005A4A0A">
      <w:pPr>
        <w:tabs>
          <w:tab w:val="left" w:pos="4820"/>
        </w:tabs>
        <w:spacing w:before="120" w:after="120" w:line="240" w:lineRule="auto"/>
        <w:ind w:left="-284"/>
        <w:jc w:val="right"/>
        <w:rPr>
          <w:rFonts w:ascii="Times New Roman" w:hAnsi="Times New Roman"/>
          <w:sz w:val="20"/>
          <w:szCs w:val="20"/>
        </w:rPr>
      </w:pPr>
    </w:p>
    <w:tbl>
      <w:tblPr>
        <w:tblpPr w:leftFromText="180" w:rightFromText="180" w:vertAnchor="text" w:horzAnchor="page" w:tblpX="1" w:tblpY="-850"/>
        <w:tblW w:w="14236" w:type="dxa"/>
        <w:tblLook w:val="04A0" w:firstRow="1" w:lastRow="0" w:firstColumn="1" w:lastColumn="0" w:noHBand="0" w:noVBand="1"/>
      </w:tblPr>
      <w:tblGrid>
        <w:gridCol w:w="250"/>
        <w:gridCol w:w="5677"/>
        <w:gridCol w:w="2702"/>
        <w:gridCol w:w="1932"/>
        <w:gridCol w:w="1192"/>
        <w:gridCol w:w="1623"/>
        <w:gridCol w:w="1559"/>
        <w:gridCol w:w="4205"/>
      </w:tblGrid>
      <w:tr w:rsidR="00E80DCD" w:rsidRPr="00E80DCD" w:rsidTr="00AC48A6">
        <w:trPr>
          <w:trHeight w:val="375"/>
        </w:trPr>
        <w:tc>
          <w:tcPr>
            <w:tcW w:w="250" w:type="dxa"/>
            <w:tcBorders>
              <w:top w:val="nil"/>
              <w:left w:val="nil"/>
              <w:bottom w:val="nil"/>
              <w:right w:val="nil"/>
            </w:tcBorders>
            <w:shd w:val="clear" w:color="auto" w:fill="auto"/>
            <w:noWrap/>
            <w:vAlign w:val="bottom"/>
            <w:hideMark/>
          </w:tcPr>
          <w:p w:rsidR="00E80DCD" w:rsidRPr="00E80DCD" w:rsidRDefault="00E80DCD" w:rsidP="00E80DCD">
            <w:pPr>
              <w:spacing w:after="0" w:line="240" w:lineRule="auto"/>
              <w:rPr>
                <w:rFonts w:ascii="Calibri" w:eastAsia="Times New Roman" w:hAnsi="Calibri" w:cs="Calibri"/>
                <w:b/>
                <w:bCs/>
                <w:color w:val="000000"/>
                <w:sz w:val="28"/>
                <w:szCs w:val="28"/>
              </w:rPr>
            </w:pPr>
          </w:p>
        </w:tc>
        <w:tc>
          <w:tcPr>
            <w:tcW w:w="5407" w:type="dxa"/>
            <w:gridSpan w:val="3"/>
            <w:tcBorders>
              <w:top w:val="nil"/>
              <w:left w:val="nil"/>
              <w:bottom w:val="nil"/>
              <w:right w:val="nil"/>
            </w:tcBorders>
            <w:shd w:val="clear" w:color="auto" w:fill="auto"/>
            <w:noWrap/>
            <w:vAlign w:val="bottom"/>
            <w:hideMark/>
          </w:tcPr>
          <w:p w:rsidR="00E80DCD" w:rsidRDefault="00E80DCD" w:rsidP="00E80DCD">
            <w:pPr>
              <w:spacing w:after="0" w:line="240" w:lineRule="auto"/>
              <w:rPr>
                <w:rFonts w:ascii="Calibri" w:eastAsia="Times New Roman" w:hAnsi="Calibri" w:cs="Calibri"/>
                <w:b/>
                <w:bCs/>
                <w:color w:val="000000"/>
                <w:sz w:val="28"/>
                <w:szCs w:val="28"/>
              </w:rPr>
            </w:pPr>
          </w:p>
          <w:p w:rsidR="00E80DCD" w:rsidRDefault="00E80DCD" w:rsidP="00E80DCD">
            <w:pPr>
              <w:tabs>
                <w:tab w:val="left" w:pos="4820"/>
              </w:tabs>
              <w:spacing w:before="120" w:after="120" w:line="240" w:lineRule="auto"/>
              <w:ind w:left="-284"/>
              <w:jc w:val="right"/>
              <w:rPr>
                <w:rFonts w:ascii="Times New Roman" w:hAnsi="Times New Roman"/>
                <w:sz w:val="20"/>
                <w:szCs w:val="20"/>
              </w:rPr>
            </w:pPr>
            <w:r>
              <w:rPr>
                <w:rFonts w:ascii="Times New Roman" w:hAnsi="Times New Roman"/>
                <w:sz w:val="20"/>
                <w:szCs w:val="20"/>
              </w:rPr>
              <w:t>Приложение № 1</w:t>
            </w:r>
          </w:p>
          <w:p w:rsidR="00E80DCD" w:rsidRDefault="00E80DCD" w:rsidP="00E80DCD">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r>
              <w:rPr>
                <w:rFonts w:ascii="Times New Roman" w:hAnsi="Times New Roman"/>
                <w:sz w:val="20"/>
                <w:szCs w:val="20"/>
              </w:rPr>
              <w:t xml:space="preserve">к Договору № </w:t>
            </w:r>
            <w:r w:rsidR="00AC48A6">
              <w:rPr>
                <w:rFonts w:ascii="Times New Roman" w:hAnsi="Times New Roman"/>
                <w:sz w:val="20"/>
                <w:szCs w:val="20"/>
              </w:rPr>
              <w:t>7</w:t>
            </w:r>
            <w:r w:rsidR="0029355F">
              <w:rPr>
                <w:rFonts w:ascii="Times New Roman" w:hAnsi="Times New Roman"/>
                <w:sz w:val="20"/>
                <w:szCs w:val="20"/>
              </w:rPr>
              <w:t>6</w:t>
            </w:r>
            <w:r>
              <w:rPr>
                <w:rFonts w:ascii="Times New Roman" w:hAnsi="Times New Roman"/>
                <w:sz w:val="20"/>
                <w:szCs w:val="20"/>
              </w:rPr>
              <w:t>-25-Тендер от  «    »            2025  г.</w:t>
            </w:r>
          </w:p>
          <w:p w:rsidR="00E80DCD" w:rsidRDefault="00E80DCD" w:rsidP="00E80DCD">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p>
          <w:p w:rsidR="00E80DCD" w:rsidRPr="000D0471" w:rsidRDefault="00E80DCD" w:rsidP="00E80DCD">
            <w:pPr>
              <w:pStyle w:val="10"/>
              <w:numPr>
                <w:ilvl w:val="0"/>
                <w:numId w:val="0"/>
              </w:numPr>
              <w:tabs>
                <w:tab w:val="clear" w:pos="709"/>
              </w:tabs>
              <w:spacing w:line="240" w:lineRule="auto"/>
              <w:jc w:val="center"/>
              <w:rPr>
                <w:b/>
                <w:sz w:val="22"/>
                <w:szCs w:val="22"/>
                <w:u w:val="single"/>
              </w:rPr>
            </w:pPr>
            <w:r w:rsidRPr="000D0471">
              <w:rPr>
                <w:b/>
                <w:sz w:val="22"/>
                <w:szCs w:val="22"/>
                <w:u w:val="single"/>
              </w:rPr>
              <w:t xml:space="preserve">РАЗДЕЛ 9. </w:t>
            </w:r>
          </w:p>
          <w:p w:rsidR="00E80DCD" w:rsidRPr="000D0471" w:rsidRDefault="00E80DCD" w:rsidP="00E80DCD">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rPr>
            </w:pPr>
          </w:p>
          <w:p w:rsidR="00E80DCD" w:rsidRPr="0029355F" w:rsidRDefault="00E80DCD" w:rsidP="00E80DCD">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sz w:val="20"/>
                <w:szCs w:val="20"/>
              </w:rPr>
            </w:pPr>
            <w:r w:rsidRPr="0029355F">
              <w:rPr>
                <w:rFonts w:ascii="Times New Roman" w:hAnsi="Times New Roman" w:cs="Times New Roman"/>
                <w:b/>
                <w:sz w:val="20"/>
                <w:szCs w:val="20"/>
              </w:rPr>
              <w:t>ТЕХНИЧЕСКОЕ ЗАДАНИЕ</w:t>
            </w:r>
          </w:p>
          <w:p w:rsidR="0029355F" w:rsidRPr="0029355F" w:rsidRDefault="0029355F" w:rsidP="0029355F">
            <w:pPr>
              <w:pStyle w:val="Standard"/>
              <w:tabs>
                <w:tab w:val="left" w:pos="6300"/>
              </w:tabs>
              <w:jc w:val="center"/>
              <w:rPr>
                <w:rFonts w:ascii="Times New Roman" w:hAnsi="Times New Roman" w:cs="Times New Roman"/>
                <w:sz w:val="20"/>
                <w:szCs w:val="20"/>
              </w:rPr>
            </w:pPr>
            <w:r w:rsidRPr="0029355F">
              <w:rPr>
                <w:rFonts w:ascii="Times New Roman" w:eastAsia="Franklin Gothic Book" w:hAnsi="Times New Roman" w:cs="Times New Roman"/>
                <w:sz w:val="20"/>
                <w:szCs w:val="20"/>
              </w:rPr>
              <w:t>Оказание услуг обязательного страхования гражданской ответственности владельцев транспортных средств (ОСАГО).</w:t>
            </w:r>
          </w:p>
          <w:tbl>
            <w:tblPr>
              <w:tblW w:w="9907" w:type="dxa"/>
              <w:tblInd w:w="178" w:type="dxa"/>
              <w:tblCellMar>
                <w:left w:w="10" w:type="dxa"/>
                <w:right w:w="10" w:type="dxa"/>
              </w:tblCellMar>
              <w:tblLook w:val="0000" w:firstRow="0" w:lastRow="0" w:firstColumn="0" w:lastColumn="0" w:noHBand="0" w:noVBand="0"/>
            </w:tblPr>
            <w:tblGrid>
              <w:gridCol w:w="551"/>
              <w:gridCol w:w="2530"/>
              <w:gridCol w:w="6826"/>
            </w:tblGrid>
            <w:tr w:rsidR="0029355F" w:rsidRPr="0029355F" w:rsidTr="00A85448">
              <w:trPr>
                <w:trHeight w:val="432"/>
              </w:trPr>
              <w:tc>
                <w:tcPr>
                  <w:tcW w:w="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9355F" w:rsidRPr="0029355F" w:rsidRDefault="0029355F" w:rsidP="00EC62A0">
                  <w:pPr>
                    <w:pStyle w:val="Standard"/>
                    <w:framePr w:hSpace="180" w:wrap="around" w:vAnchor="text" w:hAnchor="page" w:x="1" w:y="-850"/>
                    <w:widowControl w:val="0"/>
                    <w:shd w:val="clear" w:color="auto" w:fill="FFFFFF"/>
                    <w:spacing w:after="0" w:line="240" w:lineRule="auto"/>
                    <w:jc w:val="center"/>
                    <w:rPr>
                      <w:rFonts w:ascii="Times New Roman" w:hAnsi="Times New Roman" w:cs="Times New Roman"/>
                      <w:sz w:val="20"/>
                      <w:szCs w:val="20"/>
                    </w:rPr>
                  </w:pPr>
                  <w:r w:rsidRPr="0029355F">
                    <w:rPr>
                      <w:rFonts w:ascii="Times New Roman" w:eastAsia="Franklin Gothic Book" w:hAnsi="Times New Roman" w:cs="Times New Roman"/>
                      <w:b/>
                      <w:color w:val="000000"/>
                      <w:spacing w:val="-9"/>
                      <w:sz w:val="20"/>
                      <w:szCs w:val="20"/>
                    </w:rPr>
                    <w:t>№</w:t>
                  </w:r>
                </w:p>
                <w:p w:rsidR="0029355F" w:rsidRPr="0029355F" w:rsidRDefault="0029355F" w:rsidP="00EC62A0">
                  <w:pPr>
                    <w:pStyle w:val="Standard"/>
                    <w:framePr w:hSpace="180" w:wrap="around" w:vAnchor="text" w:hAnchor="page" w:x="1" w:y="-850"/>
                    <w:widowControl w:val="0"/>
                    <w:shd w:val="clear" w:color="auto" w:fill="FFFFFF"/>
                    <w:spacing w:after="0" w:line="240" w:lineRule="auto"/>
                    <w:jc w:val="center"/>
                    <w:rPr>
                      <w:rFonts w:ascii="Times New Roman" w:hAnsi="Times New Roman" w:cs="Times New Roman"/>
                      <w:sz w:val="20"/>
                      <w:szCs w:val="20"/>
                    </w:rPr>
                  </w:pPr>
                  <w:proofErr w:type="gramStart"/>
                  <w:r w:rsidRPr="0029355F">
                    <w:rPr>
                      <w:rFonts w:ascii="Times New Roman" w:eastAsia="Franklin Gothic Book" w:hAnsi="Times New Roman" w:cs="Times New Roman"/>
                      <w:b/>
                      <w:color w:val="000000"/>
                      <w:spacing w:val="-17"/>
                      <w:sz w:val="20"/>
                      <w:szCs w:val="20"/>
                    </w:rPr>
                    <w:t>п</w:t>
                  </w:r>
                  <w:proofErr w:type="gramEnd"/>
                  <w:r w:rsidRPr="0029355F">
                    <w:rPr>
                      <w:rFonts w:ascii="Times New Roman" w:eastAsia="Franklin Gothic Book" w:hAnsi="Times New Roman" w:cs="Times New Roman"/>
                      <w:b/>
                      <w:color w:val="000000"/>
                      <w:spacing w:val="-17"/>
                      <w:sz w:val="20"/>
                      <w:szCs w:val="20"/>
                    </w:rPr>
                    <w:t>/п</w:t>
                  </w:r>
                </w:p>
              </w:tc>
              <w:tc>
                <w:tcPr>
                  <w:tcW w:w="2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9355F" w:rsidRPr="0029355F" w:rsidRDefault="0029355F" w:rsidP="00EC62A0">
                  <w:pPr>
                    <w:pStyle w:val="Standard"/>
                    <w:framePr w:hSpace="180" w:wrap="around" w:vAnchor="text" w:hAnchor="page" w:x="1" w:y="-850"/>
                    <w:widowControl w:val="0"/>
                    <w:shd w:val="clear" w:color="auto" w:fill="FFFFFF"/>
                    <w:spacing w:after="0" w:line="240" w:lineRule="auto"/>
                    <w:ind w:left="691"/>
                    <w:rPr>
                      <w:rFonts w:ascii="Times New Roman" w:hAnsi="Times New Roman" w:cs="Times New Roman"/>
                      <w:sz w:val="20"/>
                      <w:szCs w:val="20"/>
                    </w:rPr>
                  </w:pPr>
                  <w:r w:rsidRPr="0029355F">
                    <w:rPr>
                      <w:rFonts w:ascii="Times New Roman" w:eastAsia="Franklin Gothic Book" w:hAnsi="Times New Roman" w:cs="Times New Roman"/>
                      <w:b/>
                      <w:color w:val="000000"/>
                      <w:spacing w:val="-2"/>
                      <w:sz w:val="20"/>
                      <w:szCs w:val="20"/>
                    </w:rPr>
                    <w:t>Наименование</w:t>
                  </w:r>
                </w:p>
              </w:tc>
              <w:tc>
                <w:tcPr>
                  <w:tcW w:w="68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9355F" w:rsidRPr="0029355F" w:rsidRDefault="0029355F" w:rsidP="00EC62A0">
                  <w:pPr>
                    <w:pStyle w:val="Standard"/>
                    <w:framePr w:hSpace="180" w:wrap="around" w:vAnchor="text" w:hAnchor="page" w:x="1" w:y="-850"/>
                    <w:widowControl w:val="0"/>
                    <w:shd w:val="clear" w:color="auto" w:fill="FFFFFF"/>
                    <w:spacing w:after="0" w:line="240" w:lineRule="auto"/>
                    <w:ind w:left="2640"/>
                    <w:rPr>
                      <w:rFonts w:ascii="Times New Roman" w:hAnsi="Times New Roman" w:cs="Times New Roman"/>
                      <w:sz w:val="20"/>
                      <w:szCs w:val="20"/>
                    </w:rPr>
                  </w:pPr>
                  <w:r w:rsidRPr="0029355F">
                    <w:rPr>
                      <w:rFonts w:ascii="Times New Roman" w:eastAsia="Franklin Gothic Book" w:hAnsi="Times New Roman" w:cs="Times New Roman"/>
                      <w:b/>
                      <w:color w:val="000000"/>
                      <w:spacing w:val="-2"/>
                      <w:sz w:val="20"/>
                      <w:szCs w:val="20"/>
                    </w:rPr>
                    <w:t>Содержание</w:t>
                  </w:r>
                </w:p>
              </w:tc>
            </w:tr>
            <w:tr w:rsidR="0029355F" w:rsidRPr="0029355F" w:rsidTr="00A85448">
              <w:trPr>
                <w:trHeight w:val="659"/>
              </w:trPr>
              <w:tc>
                <w:tcPr>
                  <w:tcW w:w="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9355F" w:rsidRPr="0029355F" w:rsidRDefault="0029355F" w:rsidP="00EC62A0">
                  <w:pPr>
                    <w:pStyle w:val="Standard"/>
                    <w:framePr w:hSpace="180" w:wrap="around" w:vAnchor="text" w:hAnchor="page" w:x="1" w:y="-850"/>
                    <w:widowControl w:val="0"/>
                    <w:shd w:val="clear" w:color="auto" w:fill="FFFFFF"/>
                    <w:spacing w:after="0" w:line="240" w:lineRule="auto"/>
                    <w:jc w:val="center"/>
                    <w:rPr>
                      <w:rFonts w:ascii="Times New Roman" w:hAnsi="Times New Roman" w:cs="Times New Roman"/>
                      <w:sz w:val="20"/>
                      <w:szCs w:val="20"/>
                    </w:rPr>
                  </w:pPr>
                  <w:r w:rsidRPr="0029355F">
                    <w:rPr>
                      <w:rFonts w:ascii="Times New Roman" w:eastAsia="Franklin Gothic Book" w:hAnsi="Times New Roman" w:cs="Times New Roman"/>
                      <w:color w:val="000000"/>
                      <w:spacing w:val="-9"/>
                      <w:sz w:val="20"/>
                      <w:szCs w:val="20"/>
                    </w:rPr>
                    <w:t>1.</w:t>
                  </w:r>
                </w:p>
              </w:tc>
              <w:tc>
                <w:tcPr>
                  <w:tcW w:w="2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9355F" w:rsidRPr="0029355F" w:rsidRDefault="0029355F" w:rsidP="00EC62A0">
                  <w:pPr>
                    <w:pStyle w:val="Standard"/>
                    <w:framePr w:hSpace="180" w:wrap="around" w:vAnchor="text" w:hAnchor="page" w:x="1" w:y="-850"/>
                    <w:widowControl w:val="0"/>
                    <w:shd w:val="clear" w:color="auto" w:fill="FFFFFF"/>
                    <w:spacing w:after="0" w:line="240" w:lineRule="auto"/>
                    <w:ind w:left="68"/>
                    <w:rPr>
                      <w:rFonts w:ascii="Times New Roman" w:hAnsi="Times New Roman" w:cs="Times New Roman"/>
                      <w:sz w:val="20"/>
                      <w:szCs w:val="20"/>
                    </w:rPr>
                  </w:pPr>
                  <w:r w:rsidRPr="0029355F">
                    <w:rPr>
                      <w:rFonts w:ascii="Times New Roman" w:eastAsia="Franklin Gothic Book" w:hAnsi="Times New Roman" w:cs="Times New Roman"/>
                      <w:color w:val="000000"/>
                      <w:spacing w:val="1"/>
                      <w:sz w:val="20"/>
                      <w:szCs w:val="20"/>
                    </w:rPr>
                    <w:t>Заказчик услуг по страхованию</w:t>
                  </w:r>
                </w:p>
              </w:tc>
              <w:tc>
                <w:tcPr>
                  <w:tcW w:w="68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9355F" w:rsidRPr="0029355F" w:rsidRDefault="0029355F" w:rsidP="00EC62A0">
                  <w:pPr>
                    <w:pStyle w:val="Standard"/>
                    <w:framePr w:hSpace="180" w:wrap="around" w:vAnchor="text" w:hAnchor="page" w:x="1" w:y="-850"/>
                    <w:spacing w:after="0" w:line="240" w:lineRule="auto"/>
                    <w:jc w:val="both"/>
                    <w:rPr>
                      <w:rFonts w:ascii="Times New Roman" w:hAnsi="Times New Roman" w:cs="Times New Roman"/>
                      <w:sz w:val="20"/>
                      <w:szCs w:val="20"/>
                    </w:rPr>
                  </w:pPr>
                  <w:r w:rsidRPr="0029355F">
                    <w:rPr>
                      <w:rFonts w:ascii="Times New Roman" w:eastAsia="Franklin Gothic Book" w:hAnsi="Times New Roman" w:cs="Times New Roman"/>
                      <w:sz w:val="20"/>
                      <w:szCs w:val="20"/>
                    </w:rPr>
                    <w:t>Общество с ограниченной ответственностью АО «</w:t>
                  </w:r>
                  <w:proofErr w:type="spellStart"/>
                  <w:r w:rsidRPr="0029355F">
                    <w:rPr>
                      <w:rFonts w:ascii="Times New Roman" w:eastAsia="Franklin Gothic Book" w:hAnsi="Times New Roman" w:cs="Times New Roman"/>
                      <w:sz w:val="20"/>
                      <w:szCs w:val="20"/>
                    </w:rPr>
                    <w:t>Выборгтеплоэнерго</w:t>
                  </w:r>
                  <w:proofErr w:type="spellEnd"/>
                </w:p>
              </w:tc>
            </w:tr>
            <w:tr w:rsidR="0029355F" w:rsidRPr="0029355F" w:rsidTr="00A85448">
              <w:trPr>
                <w:trHeight w:val="659"/>
              </w:trPr>
              <w:tc>
                <w:tcPr>
                  <w:tcW w:w="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9355F" w:rsidRPr="0029355F" w:rsidRDefault="0029355F" w:rsidP="00EC62A0">
                  <w:pPr>
                    <w:pStyle w:val="Standard"/>
                    <w:framePr w:hSpace="180" w:wrap="around" w:vAnchor="text" w:hAnchor="page" w:x="1" w:y="-850"/>
                    <w:widowControl w:val="0"/>
                    <w:shd w:val="clear" w:color="auto" w:fill="FFFFFF"/>
                    <w:spacing w:after="0" w:line="240" w:lineRule="auto"/>
                    <w:jc w:val="center"/>
                    <w:rPr>
                      <w:rFonts w:ascii="Times New Roman" w:hAnsi="Times New Roman" w:cs="Times New Roman"/>
                      <w:sz w:val="20"/>
                      <w:szCs w:val="20"/>
                    </w:rPr>
                  </w:pPr>
                  <w:r w:rsidRPr="0029355F">
                    <w:rPr>
                      <w:rFonts w:ascii="Times New Roman" w:eastAsia="Franklin Gothic Book" w:hAnsi="Times New Roman" w:cs="Times New Roman"/>
                      <w:color w:val="000000"/>
                      <w:spacing w:val="-9"/>
                      <w:sz w:val="20"/>
                      <w:szCs w:val="20"/>
                    </w:rPr>
                    <w:t>2.</w:t>
                  </w:r>
                </w:p>
              </w:tc>
              <w:tc>
                <w:tcPr>
                  <w:tcW w:w="2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9355F" w:rsidRPr="0029355F" w:rsidRDefault="0029355F" w:rsidP="00EC62A0">
                  <w:pPr>
                    <w:pStyle w:val="Standard"/>
                    <w:framePr w:hSpace="180" w:wrap="around" w:vAnchor="text" w:hAnchor="page" w:x="1" w:y="-850"/>
                    <w:widowControl w:val="0"/>
                    <w:shd w:val="clear" w:color="auto" w:fill="FFFFFF"/>
                    <w:spacing w:after="0" w:line="240" w:lineRule="auto"/>
                    <w:ind w:left="68"/>
                    <w:rPr>
                      <w:rFonts w:ascii="Times New Roman" w:hAnsi="Times New Roman" w:cs="Times New Roman"/>
                      <w:sz w:val="20"/>
                      <w:szCs w:val="20"/>
                    </w:rPr>
                  </w:pPr>
                  <w:r w:rsidRPr="0029355F">
                    <w:rPr>
                      <w:rFonts w:ascii="Times New Roman" w:eastAsia="Franklin Gothic Book" w:hAnsi="Times New Roman" w:cs="Times New Roman"/>
                      <w:color w:val="000000"/>
                      <w:spacing w:val="1"/>
                      <w:sz w:val="20"/>
                      <w:szCs w:val="20"/>
                    </w:rPr>
                    <w:t>Адрес заказчика услуг</w:t>
                  </w:r>
                </w:p>
              </w:tc>
              <w:tc>
                <w:tcPr>
                  <w:tcW w:w="68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9355F" w:rsidRPr="0029355F" w:rsidRDefault="0029355F" w:rsidP="00EC62A0">
                  <w:pPr>
                    <w:framePr w:hSpace="180" w:wrap="around" w:vAnchor="text" w:hAnchor="page" w:x="1" w:y="-850"/>
                    <w:spacing w:after="0" w:line="240" w:lineRule="exact"/>
                    <w:rPr>
                      <w:rFonts w:ascii="Times New Roman" w:eastAsia="Times New Roman" w:hAnsi="Times New Roman" w:cs="Times New Roman"/>
                      <w:sz w:val="20"/>
                      <w:szCs w:val="20"/>
                      <w:lang w:eastAsia="en-US"/>
                    </w:rPr>
                  </w:pPr>
                  <w:r w:rsidRPr="0029355F">
                    <w:rPr>
                      <w:rFonts w:ascii="Times New Roman" w:hAnsi="Times New Roman" w:cs="Times New Roman"/>
                      <w:sz w:val="20"/>
                      <w:szCs w:val="20"/>
                      <w:lang w:eastAsia="en-US"/>
                    </w:rPr>
                    <w:t xml:space="preserve">188800, г. Выборг, </w:t>
                  </w:r>
                  <w:proofErr w:type="gramStart"/>
                  <w:r w:rsidRPr="0029355F">
                    <w:rPr>
                      <w:rFonts w:ascii="Times New Roman" w:hAnsi="Times New Roman" w:cs="Times New Roman"/>
                      <w:sz w:val="20"/>
                      <w:szCs w:val="20"/>
                      <w:lang w:eastAsia="en-US"/>
                    </w:rPr>
                    <w:t>Ленинградская</w:t>
                  </w:r>
                  <w:proofErr w:type="gramEnd"/>
                  <w:r w:rsidRPr="0029355F">
                    <w:rPr>
                      <w:rFonts w:ascii="Times New Roman" w:hAnsi="Times New Roman" w:cs="Times New Roman"/>
                      <w:sz w:val="20"/>
                      <w:szCs w:val="20"/>
                      <w:lang w:eastAsia="en-US"/>
                    </w:rPr>
                    <w:t xml:space="preserve"> обл., </w:t>
                  </w:r>
                </w:p>
                <w:p w:rsidR="0029355F" w:rsidRPr="0029355F" w:rsidRDefault="0029355F" w:rsidP="00EC62A0">
                  <w:pPr>
                    <w:framePr w:hSpace="180" w:wrap="around" w:vAnchor="text" w:hAnchor="page" w:x="1" w:y="-850"/>
                    <w:spacing w:after="0" w:line="240" w:lineRule="exact"/>
                    <w:rPr>
                      <w:rFonts w:ascii="Times New Roman" w:hAnsi="Times New Roman" w:cs="Times New Roman"/>
                      <w:sz w:val="20"/>
                      <w:szCs w:val="20"/>
                      <w:lang w:eastAsia="en-US"/>
                    </w:rPr>
                  </w:pPr>
                  <w:r w:rsidRPr="0029355F">
                    <w:rPr>
                      <w:rFonts w:ascii="Times New Roman" w:hAnsi="Times New Roman" w:cs="Times New Roman"/>
                      <w:sz w:val="20"/>
                      <w:szCs w:val="20"/>
                      <w:lang w:eastAsia="en-US"/>
                    </w:rPr>
                    <w:t xml:space="preserve">       ул. Сухова д.2</w:t>
                  </w:r>
                </w:p>
                <w:p w:rsidR="0029355F" w:rsidRPr="0029355F" w:rsidRDefault="0029355F" w:rsidP="00EC62A0">
                  <w:pPr>
                    <w:pStyle w:val="Standard"/>
                    <w:framePr w:hSpace="180" w:wrap="around" w:vAnchor="text" w:hAnchor="page" w:x="1" w:y="-850"/>
                    <w:spacing w:after="0" w:line="240" w:lineRule="auto"/>
                    <w:ind w:left="29"/>
                    <w:jc w:val="both"/>
                    <w:rPr>
                      <w:rFonts w:ascii="Times New Roman" w:eastAsia="Calibri" w:hAnsi="Times New Roman" w:cs="Times New Roman"/>
                      <w:sz w:val="20"/>
                      <w:szCs w:val="20"/>
                    </w:rPr>
                  </w:pPr>
                </w:p>
              </w:tc>
            </w:tr>
            <w:tr w:rsidR="0029355F" w:rsidRPr="0029355F" w:rsidTr="00A85448">
              <w:trPr>
                <w:trHeight w:val="659"/>
              </w:trPr>
              <w:tc>
                <w:tcPr>
                  <w:tcW w:w="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9355F" w:rsidRPr="0029355F" w:rsidRDefault="0029355F" w:rsidP="00EC62A0">
                  <w:pPr>
                    <w:pStyle w:val="Standard"/>
                    <w:framePr w:hSpace="180" w:wrap="around" w:vAnchor="text" w:hAnchor="page" w:x="1" w:y="-850"/>
                    <w:widowControl w:val="0"/>
                    <w:shd w:val="clear" w:color="auto" w:fill="FFFFFF"/>
                    <w:spacing w:after="0" w:line="240" w:lineRule="auto"/>
                    <w:jc w:val="center"/>
                    <w:rPr>
                      <w:rFonts w:ascii="Times New Roman" w:hAnsi="Times New Roman" w:cs="Times New Roman"/>
                      <w:sz w:val="20"/>
                      <w:szCs w:val="20"/>
                    </w:rPr>
                  </w:pPr>
                  <w:r w:rsidRPr="0029355F">
                    <w:rPr>
                      <w:rFonts w:ascii="Times New Roman" w:eastAsia="Franklin Gothic Book" w:hAnsi="Times New Roman" w:cs="Times New Roman"/>
                      <w:color w:val="000000"/>
                      <w:spacing w:val="-9"/>
                      <w:sz w:val="20"/>
                      <w:szCs w:val="20"/>
                    </w:rPr>
                    <w:t>3.</w:t>
                  </w:r>
                </w:p>
              </w:tc>
              <w:tc>
                <w:tcPr>
                  <w:tcW w:w="2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9355F" w:rsidRPr="0029355F" w:rsidRDefault="0029355F" w:rsidP="00EC62A0">
                  <w:pPr>
                    <w:pStyle w:val="Standard"/>
                    <w:framePr w:hSpace="180" w:wrap="around" w:vAnchor="text" w:hAnchor="page" w:x="1" w:y="-850"/>
                    <w:widowControl w:val="0"/>
                    <w:shd w:val="clear" w:color="auto" w:fill="FFFFFF"/>
                    <w:spacing w:after="0" w:line="240" w:lineRule="auto"/>
                    <w:ind w:left="68"/>
                    <w:rPr>
                      <w:rFonts w:ascii="Times New Roman" w:hAnsi="Times New Roman" w:cs="Times New Roman"/>
                      <w:sz w:val="20"/>
                      <w:szCs w:val="20"/>
                    </w:rPr>
                  </w:pPr>
                  <w:r w:rsidRPr="0029355F">
                    <w:rPr>
                      <w:rFonts w:ascii="Times New Roman" w:eastAsia="Franklin Gothic Book" w:hAnsi="Times New Roman" w:cs="Times New Roman"/>
                      <w:color w:val="000000"/>
                      <w:sz w:val="20"/>
                      <w:szCs w:val="20"/>
                    </w:rPr>
                    <w:t>Основание для подготовки технического задания</w:t>
                  </w:r>
                </w:p>
              </w:tc>
              <w:tc>
                <w:tcPr>
                  <w:tcW w:w="68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9355F" w:rsidRPr="0029355F" w:rsidRDefault="0029355F" w:rsidP="00EC62A0">
                  <w:pPr>
                    <w:pStyle w:val="aff3"/>
                    <w:framePr w:hSpace="180" w:wrap="around" w:vAnchor="text" w:hAnchor="page" w:x="1" w:y="-850"/>
                    <w:tabs>
                      <w:tab w:val="left" w:pos="0"/>
                    </w:tabs>
                    <w:spacing w:after="0" w:line="240" w:lineRule="auto"/>
                    <w:jc w:val="both"/>
                    <w:rPr>
                      <w:rFonts w:ascii="Times New Roman" w:hAnsi="Times New Roman"/>
                      <w:sz w:val="20"/>
                      <w:szCs w:val="20"/>
                    </w:rPr>
                  </w:pPr>
                  <w:r w:rsidRPr="0029355F">
                    <w:rPr>
                      <w:rFonts w:ascii="Times New Roman" w:eastAsia="Franklin Gothic Book" w:hAnsi="Times New Roman"/>
                      <w:color w:val="000000"/>
                      <w:spacing w:val="1"/>
                      <w:sz w:val="20"/>
                      <w:szCs w:val="20"/>
                    </w:rPr>
                    <w:t xml:space="preserve">Окончание срока действия </w:t>
                  </w:r>
                  <w:r w:rsidRPr="0029355F">
                    <w:rPr>
                      <w:rFonts w:ascii="Times New Roman" w:eastAsia="Franklin Gothic Book" w:hAnsi="Times New Roman"/>
                      <w:bCs/>
                      <w:color w:val="000000"/>
                      <w:sz w:val="20"/>
                      <w:szCs w:val="20"/>
                    </w:rPr>
                    <w:t>договоров Заказчиков на обязательное страхование гражданской ответственности владельцев транспортных средств (ОСАГО).</w:t>
                  </w:r>
                </w:p>
              </w:tc>
            </w:tr>
            <w:tr w:rsidR="0029355F" w:rsidRPr="0029355F" w:rsidTr="00A85448">
              <w:trPr>
                <w:trHeight w:val="432"/>
              </w:trPr>
              <w:tc>
                <w:tcPr>
                  <w:tcW w:w="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9355F" w:rsidRPr="0029355F" w:rsidRDefault="0029355F" w:rsidP="00EC62A0">
                  <w:pPr>
                    <w:pStyle w:val="Standard"/>
                    <w:framePr w:hSpace="180" w:wrap="around" w:vAnchor="text" w:hAnchor="page" w:x="1" w:y="-850"/>
                    <w:widowControl w:val="0"/>
                    <w:shd w:val="clear" w:color="auto" w:fill="FFFFFF"/>
                    <w:spacing w:after="0" w:line="240" w:lineRule="auto"/>
                    <w:jc w:val="center"/>
                    <w:rPr>
                      <w:rFonts w:ascii="Times New Roman" w:hAnsi="Times New Roman" w:cs="Times New Roman"/>
                      <w:sz w:val="20"/>
                      <w:szCs w:val="20"/>
                    </w:rPr>
                  </w:pPr>
                  <w:r w:rsidRPr="0029355F">
                    <w:rPr>
                      <w:rFonts w:ascii="Times New Roman" w:eastAsia="Franklin Gothic Book" w:hAnsi="Times New Roman" w:cs="Times New Roman"/>
                      <w:color w:val="000000"/>
                      <w:spacing w:val="-9"/>
                      <w:sz w:val="20"/>
                      <w:szCs w:val="20"/>
                    </w:rPr>
                    <w:t>4.</w:t>
                  </w:r>
                </w:p>
              </w:tc>
              <w:tc>
                <w:tcPr>
                  <w:tcW w:w="2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9355F" w:rsidRPr="0029355F" w:rsidRDefault="0029355F" w:rsidP="00EC62A0">
                  <w:pPr>
                    <w:pStyle w:val="Standard"/>
                    <w:framePr w:hSpace="180" w:wrap="around" w:vAnchor="text" w:hAnchor="page" w:x="1" w:y="-850"/>
                    <w:widowControl w:val="0"/>
                    <w:shd w:val="clear" w:color="auto" w:fill="FFFFFF"/>
                    <w:spacing w:after="0" w:line="240" w:lineRule="auto"/>
                    <w:ind w:left="68"/>
                    <w:rPr>
                      <w:rFonts w:ascii="Times New Roman" w:hAnsi="Times New Roman" w:cs="Times New Roman"/>
                      <w:sz w:val="20"/>
                      <w:szCs w:val="20"/>
                    </w:rPr>
                  </w:pPr>
                  <w:r w:rsidRPr="0029355F">
                    <w:rPr>
                      <w:rFonts w:ascii="Times New Roman" w:eastAsia="Franklin Gothic Book" w:hAnsi="Times New Roman" w:cs="Times New Roman"/>
                      <w:color w:val="000000"/>
                      <w:spacing w:val="2"/>
                      <w:sz w:val="20"/>
                      <w:szCs w:val="20"/>
                    </w:rPr>
                    <w:t>Предмет закупки</w:t>
                  </w:r>
                </w:p>
              </w:tc>
              <w:tc>
                <w:tcPr>
                  <w:tcW w:w="68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9355F" w:rsidRPr="0029355F" w:rsidRDefault="0029355F" w:rsidP="00EC62A0">
                  <w:pPr>
                    <w:pStyle w:val="Standard"/>
                    <w:framePr w:hSpace="180" w:wrap="around" w:vAnchor="text" w:hAnchor="page" w:x="1" w:y="-850"/>
                    <w:widowControl w:val="0"/>
                    <w:shd w:val="clear" w:color="auto" w:fill="FFFFFF"/>
                    <w:spacing w:after="0" w:line="240" w:lineRule="auto"/>
                    <w:jc w:val="both"/>
                    <w:rPr>
                      <w:rFonts w:ascii="Times New Roman" w:hAnsi="Times New Roman" w:cs="Times New Roman"/>
                      <w:sz w:val="20"/>
                      <w:szCs w:val="20"/>
                    </w:rPr>
                  </w:pPr>
                  <w:r w:rsidRPr="0029355F">
                    <w:rPr>
                      <w:rFonts w:ascii="Times New Roman" w:eastAsia="Franklin Gothic Book" w:hAnsi="Times New Roman" w:cs="Times New Roman"/>
                      <w:bCs/>
                      <w:color w:val="000000"/>
                      <w:sz w:val="20"/>
                      <w:szCs w:val="20"/>
                      <w:lang w:eastAsia="ru-RU"/>
                    </w:rPr>
                    <w:t>Обязательное страхование гражданской ответственности владельцев транспортных средств (ОСАГО)</w:t>
                  </w:r>
                </w:p>
              </w:tc>
            </w:tr>
            <w:tr w:rsidR="0029355F" w:rsidRPr="0029355F" w:rsidTr="00A85448">
              <w:trPr>
                <w:trHeight w:val="901"/>
              </w:trPr>
              <w:tc>
                <w:tcPr>
                  <w:tcW w:w="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9355F" w:rsidRPr="0029355F" w:rsidRDefault="0029355F" w:rsidP="00EC62A0">
                  <w:pPr>
                    <w:pStyle w:val="Standard"/>
                    <w:framePr w:hSpace="180" w:wrap="around" w:vAnchor="text" w:hAnchor="page" w:x="1" w:y="-850"/>
                    <w:widowControl w:val="0"/>
                    <w:shd w:val="clear" w:color="auto" w:fill="FFFFFF"/>
                    <w:spacing w:after="0" w:line="240" w:lineRule="auto"/>
                    <w:jc w:val="center"/>
                    <w:rPr>
                      <w:rFonts w:ascii="Times New Roman" w:hAnsi="Times New Roman" w:cs="Times New Roman"/>
                      <w:sz w:val="20"/>
                      <w:szCs w:val="20"/>
                    </w:rPr>
                  </w:pPr>
                  <w:r w:rsidRPr="0029355F">
                    <w:rPr>
                      <w:rFonts w:ascii="Times New Roman" w:eastAsia="Franklin Gothic Book" w:hAnsi="Times New Roman" w:cs="Times New Roman"/>
                      <w:color w:val="000000"/>
                      <w:spacing w:val="-9"/>
                      <w:sz w:val="20"/>
                      <w:szCs w:val="20"/>
                    </w:rPr>
                    <w:t>5.</w:t>
                  </w:r>
                </w:p>
              </w:tc>
              <w:tc>
                <w:tcPr>
                  <w:tcW w:w="2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9355F" w:rsidRPr="0029355F" w:rsidRDefault="0029355F" w:rsidP="00EC62A0">
                  <w:pPr>
                    <w:pStyle w:val="Standard"/>
                    <w:framePr w:hSpace="180" w:wrap="around" w:vAnchor="text" w:hAnchor="page" w:x="1" w:y="-850"/>
                    <w:widowControl w:val="0"/>
                    <w:shd w:val="clear" w:color="auto" w:fill="FFFFFF"/>
                    <w:spacing w:after="0" w:line="240" w:lineRule="auto"/>
                    <w:ind w:left="68"/>
                    <w:rPr>
                      <w:rFonts w:ascii="Times New Roman" w:hAnsi="Times New Roman" w:cs="Times New Roman"/>
                      <w:sz w:val="20"/>
                      <w:szCs w:val="20"/>
                    </w:rPr>
                  </w:pPr>
                  <w:r w:rsidRPr="0029355F">
                    <w:rPr>
                      <w:rFonts w:ascii="Times New Roman" w:eastAsia="Franklin Gothic Book" w:hAnsi="Times New Roman" w:cs="Times New Roman"/>
                      <w:color w:val="000000"/>
                      <w:spacing w:val="2"/>
                      <w:sz w:val="20"/>
                      <w:szCs w:val="20"/>
                    </w:rPr>
                    <w:t>Страховая сумма</w:t>
                  </w:r>
                </w:p>
              </w:tc>
              <w:tc>
                <w:tcPr>
                  <w:tcW w:w="68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9355F" w:rsidRPr="0029355F" w:rsidRDefault="0029355F" w:rsidP="00EC62A0">
                  <w:pPr>
                    <w:pStyle w:val="Standard"/>
                    <w:framePr w:hSpace="180" w:wrap="around" w:vAnchor="text" w:hAnchor="page" w:x="1" w:y="-850"/>
                    <w:spacing w:after="0" w:line="240" w:lineRule="auto"/>
                    <w:jc w:val="both"/>
                    <w:rPr>
                      <w:rFonts w:ascii="Times New Roman" w:hAnsi="Times New Roman" w:cs="Times New Roman"/>
                      <w:sz w:val="20"/>
                      <w:szCs w:val="20"/>
                    </w:rPr>
                  </w:pPr>
                  <w:r w:rsidRPr="0029355F">
                    <w:rPr>
                      <w:rFonts w:ascii="Times New Roman" w:eastAsia="Franklin Gothic Book" w:hAnsi="Times New Roman" w:cs="Times New Roman"/>
                      <w:color w:val="000000"/>
                      <w:sz w:val="20"/>
                      <w:szCs w:val="20"/>
                      <w:lang w:eastAsia="ru-RU"/>
                    </w:rPr>
                    <w:t xml:space="preserve">Страховая сумма принимается в соответствии с </w:t>
                  </w:r>
                  <w:r w:rsidRPr="0029355F">
                    <w:rPr>
                      <w:rFonts w:ascii="Times New Roman" w:eastAsia="Franklin Gothic Book" w:hAnsi="Times New Roman" w:cs="Times New Roman"/>
                      <w:color w:val="000000"/>
                      <w:sz w:val="20"/>
                      <w:szCs w:val="20"/>
                    </w:rPr>
                    <w:t>Федеральным законом от 25.04.2002 N 40-ФЗ «Об обязательном страховании гражданской ответственности владельцев транспортных средств»</w:t>
                  </w:r>
                </w:p>
              </w:tc>
            </w:tr>
            <w:tr w:rsidR="0029355F" w:rsidRPr="0029355F" w:rsidTr="00A85448">
              <w:trPr>
                <w:trHeight w:val="1273"/>
              </w:trPr>
              <w:tc>
                <w:tcPr>
                  <w:tcW w:w="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9355F" w:rsidRPr="0029355F" w:rsidRDefault="0029355F" w:rsidP="00EC62A0">
                  <w:pPr>
                    <w:pStyle w:val="Standard"/>
                    <w:framePr w:hSpace="180" w:wrap="around" w:vAnchor="text" w:hAnchor="page" w:x="1" w:y="-850"/>
                    <w:widowControl w:val="0"/>
                    <w:shd w:val="clear" w:color="auto" w:fill="FFFFFF"/>
                    <w:spacing w:after="0" w:line="240" w:lineRule="auto"/>
                    <w:jc w:val="center"/>
                    <w:rPr>
                      <w:rFonts w:ascii="Times New Roman" w:hAnsi="Times New Roman" w:cs="Times New Roman"/>
                      <w:sz w:val="20"/>
                      <w:szCs w:val="20"/>
                    </w:rPr>
                  </w:pPr>
                  <w:r w:rsidRPr="0029355F">
                    <w:rPr>
                      <w:rFonts w:ascii="Times New Roman" w:eastAsia="Franklin Gothic Book" w:hAnsi="Times New Roman" w:cs="Times New Roman"/>
                      <w:color w:val="000000"/>
                      <w:spacing w:val="-9"/>
                      <w:sz w:val="20"/>
                      <w:szCs w:val="20"/>
                    </w:rPr>
                    <w:t>6.</w:t>
                  </w:r>
                </w:p>
              </w:tc>
              <w:tc>
                <w:tcPr>
                  <w:tcW w:w="2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9355F" w:rsidRPr="0029355F" w:rsidRDefault="0029355F" w:rsidP="00EC62A0">
                  <w:pPr>
                    <w:pStyle w:val="Standard"/>
                    <w:framePr w:hSpace="180" w:wrap="around" w:vAnchor="text" w:hAnchor="page" w:x="1" w:y="-850"/>
                    <w:widowControl w:val="0"/>
                    <w:shd w:val="clear" w:color="auto" w:fill="FFFFFF"/>
                    <w:spacing w:after="0" w:line="240" w:lineRule="auto"/>
                    <w:ind w:left="68"/>
                    <w:rPr>
                      <w:rFonts w:ascii="Times New Roman" w:hAnsi="Times New Roman" w:cs="Times New Roman"/>
                      <w:sz w:val="20"/>
                      <w:szCs w:val="20"/>
                    </w:rPr>
                  </w:pPr>
                  <w:r w:rsidRPr="0029355F">
                    <w:rPr>
                      <w:rFonts w:ascii="Times New Roman" w:eastAsia="Franklin Gothic Book" w:hAnsi="Times New Roman" w:cs="Times New Roman"/>
                      <w:color w:val="000000"/>
                      <w:sz w:val="20"/>
                      <w:szCs w:val="20"/>
                    </w:rPr>
                    <w:t>Условия страхования</w:t>
                  </w:r>
                </w:p>
              </w:tc>
              <w:tc>
                <w:tcPr>
                  <w:tcW w:w="68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9355F" w:rsidRPr="0029355F" w:rsidRDefault="0029355F" w:rsidP="00EC62A0">
                  <w:pPr>
                    <w:pStyle w:val="aff3"/>
                    <w:framePr w:hSpace="180" w:wrap="around" w:vAnchor="text" w:hAnchor="page" w:x="1" w:y="-850"/>
                    <w:numPr>
                      <w:ilvl w:val="0"/>
                      <w:numId w:val="17"/>
                    </w:numPr>
                    <w:tabs>
                      <w:tab w:val="clear" w:pos="709"/>
                    </w:tabs>
                    <w:autoSpaceDN w:val="0"/>
                    <w:spacing w:after="0" w:line="240" w:lineRule="auto"/>
                    <w:ind w:firstLine="347"/>
                    <w:jc w:val="both"/>
                    <w:textAlignment w:val="baseline"/>
                    <w:rPr>
                      <w:rFonts w:ascii="Times New Roman" w:hAnsi="Times New Roman"/>
                      <w:sz w:val="20"/>
                      <w:szCs w:val="20"/>
                    </w:rPr>
                  </w:pPr>
                  <w:r w:rsidRPr="0029355F">
                    <w:rPr>
                      <w:rFonts w:ascii="Times New Roman" w:eastAsia="Franklin Gothic Book" w:hAnsi="Times New Roman"/>
                      <w:color w:val="000000"/>
                      <w:sz w:val="20"/>
                      <w:szCs w:val="20"/>
                    </w:rPr>
                    <w:t>Срок действия страхового полиса, выдаваемого в отношении каждого транспортного средства, составляет один год и указывается в каждом полисе;</w:t>
                  </w:r>
                </w:p>
                <w:p w:rsidR="0029355F" w:rsidRPr="0029355F" w:rsidRDefault="0029355F" w:rsidP="00EC62A0">
                  <w:pPr>
                    <w:pStyle w:val="aff3"/>
                    <w:framePr w:hSpace="180" w:wrap="around" w:vAnchor="text" w:hAnchor="page" w:x="1" w:y="-850"/>
                    <w:numPr>
                      <w:ilvl w:val="0"/>
                      <w:numId w:val="14"/>
                    </w:numPr>
                    <w:tabs>
                      <w:tab w:val="clear" w:pos="709"/>
                    </w:tabs>
                    <w:autoSpaceDN w:val="0"/>
                    <w:spacing w:after="0" w:line="240" w:lineRule="auto"/>
                    <w:ind w:firstLine="360"/>
                    <w:jc w:val="both"/>
                    <w:textAlignment w:val="baseline"/>
                    <w:rPr>
                      <w:rFonts w:ascii="Times New Roman" w:hAnsi="Times New Roman"/>
                      <w:sz w:val="20"/>
                      <w:szCs w:val="20"/>
                    </w:rPr>
                  </w:pPr>
                  <w:r w:rsidRPr="0029355F">
                    <w:rPr>
                      <w:rFonts w:ascii="Times New Roman" w:eastAsia="Franklin Gothic Book" w:hAnsi="Times New Roman"/>
                      <w:color w:val="000000"/>
                      <w:sz w:val="20"/>
                      <w:szCs w:val="20"/>
                    </w:rPr>
                    <w:t>Страховые полисы оформляются поэтапно по заявлению Заказчика (после истечения действия ранее оформленных полисов);</w:t>
                  </w:r>
                </w:p>
                <w:p w:rsidR="0029355F" w:rsidRPr="0029355F" w:rsidRDefault="0029355F" w:rsidP="00EC62A0">
                  <w:pPr>
                    <w:pStyle w:val="aff3"/>
                    <w:framePr w:hSpace="180" w:wrap="around" w:vAnchor="text" w:hAnchor="page" w:x="1" w:y="-850"/>
                    <w:numPr>
                      <w:ilvl w:val="0"/>
                      <w:numId w:val="14"/>
                    </w:numPr>
                    <w:tabs>
                      <w:tab w:val="clear" w:pos="709"/>
                    </w:tabs>
                    <w:autoSpaceDN w:val="0"/>
                    <w:spacing w:after="0" w:line="240" w:lineRule="auto"/>
                    <w:jc w:val="both"/>
                    <w:textAlignment w:val="baseline"/>
                    <w:rPr>
                      <w:rFonts w:ascii="Times New Roman" w:hAnsi="Times New Roman"/>
                      <w:sz w:val="20"/>
                      <w:szCs w:val="20"/>
                    </w:rPr>
                  </w:pPr>
                  <w:r w:rsidRPr="0029355F">
                    <w:rPr>
                      <w:rFonts w:ascii="Times New Roman" w:eastAsia="Franklin Gothic Book" w:hAnsi="Times New Roman"/>
                      <w:color w:val="000000"/>
                      <w:sz w:val="20"/>
                      <w:szCs w:val="20"/>
                    </w:rPr>
                    <w:t>Страховые полисы оформляются без ограничения использования транспортных средств по количеству лиц допущенных к управлению транспортным средством</w:t>
                  </w:r>
                </w:p>
                <w:p w:rsidR="0029355F" w:rsidRPr="0029355F" w:rsidRDefault="0029355F" w:rsidP="00EC62A0">
                  <w:pPr>
                    <w:pStyle w:val="aff3"/>
                    <w:framePr w:hSpace="180" w:wrap="around" w:vAnchor="text" w:hAnchor="page" w:x="1" w:y="-850"/>
                    <w:numPr>
                      <w:ilvl w:val="0"/>
                      <w:numId w:val="14"/>
                    </w:numPr>
                    <w:tabs>
                      <w:tab w:val="clear" w:pos="709"/>
                    </w:tabs>
                    <w:autoSpaceDN w:val="0"/>
                    <w:spacing w:after="0" w:line="240" w:lineRule="auto"/>
                    <w:ind w:firstLine="360"/>
                    <w:jc w:val="both"/>
                    <w:textAlignment w:val="baseline"/>
                    <w:rPr>
                      <w:rFonts w:ascii="Times New Roman" w:hAnsi="Times New Roman"/>
                      <w:sz w:val="20"/>
                      <w:szCs w:val="20"/>
                    </w:rPr>
                  </w:pPr>
                  <w:r w:rsidRPr="0029355F">
                    <w:rPr>
                      <w:rFonts w:ascii="Times New Roman" w:eastAsia="Franklin Gothic Book" w:hAnsi="Times New Roman"/>
                      <w:sz w:val="20"/>
                      <w:szCs w:val="20"/>
                    </w:rPr>
                    <w:t>Местонахождение транспортных средств – ЛО, Выборгский район, ___________</w:t>
                  </w:r>
                </w:p>
                <w:p w:rsidR="0029355F" w:rsidRPr="0029355F" w:rsidRDefault="0029355F" w:rsidP="00EC62A0">
                  <w:pPr>
                    <w:pStyle w:val="aff3"/>
                    <w:framePr w:hSpace="180" w:wrap="around" w:vAnchor="text" w:hAnchor="page" w:x="1" w:y="-850"/>
                    <w:numPr>
                      <w:ilvl w:val="0"/>
                      <w:numId w:val="14"/>
                    </w:numPr>
                    <w:tabs>
                      <w:tab w:val="clear" w:pos="709"/>
                    </w:tabs>
                    <w:autoSpaceDN w:val="0"/>
                    <w:spacing w:after="0" w:line="240" w:lineRule="auto"/>
                    <w:ind w:firstLine="360"/>
                    <w:jc w:val="both"/>
                    <w:textAlignment w:val="baseline"/>
                    <w:rPr>
                      <w:rFonts w:ascii="Times New Roman" w:hAnsi="Times New Roman"/>
                      <w:sz w:val="20"/>
                      <w:szCs w:val="20"/>
                    </w:rPr>
                  </w:pPr>
                  <w:r w:rsidRPr="0029355F">
                    <w:rPr>
                      <w:rFonts w:ascii="Times New Roman" w:eastAsia="Franklin Gothic Book" w:hAnsi="Times New Roman"/>
                      <w:color w:val="000000"/>
                      <w:sz w:val="20"/>
                      <w:szCs w:val="20"/>
                    </w:rPr>
                    <w:t>Цена договора, (страховая премия) рассчитывается согласно Указание ЦБ РФ от 08.12.2021 N 6007-У «О страховых тарифах по обязательному страхованию гражданской ответственности владельцев транспортных средств»;</w:t>
                  </w:r>
                </w:p>
                <w:p w:rsidR="0029355F" w:rsidRPr="0029355F" w:rsidRDefault="0029355F" w:rsidP="00EC62A0">
                  <w:pPr>
                    <w:pStyle w:val="aff3"/>
                    <w:framePr w:hSpace="180" w:wrap="around" w:vAnchor="text" w:hAnchor="page" w:x="1" w:y="-850"/>
                    <w:numPr>
                      <w:ilvl w:val="0"/>
                      <w:numId w:val="14"/>
                    </w:numPr>
                    <w:tabs>
                      <w:tab w:val="clear" w:pos="709"/>
                    </w:tabs>
                    <w:autoSpaceDN w:val="0"/>
                    <w:spacing w:after="0" w:line="240" w:lineRule="auto"/>
                    <w:ind w:firstLine="360"/>
                    <w:jc w:val="both"/>
                    <w:textAlignment w:val="baseline"/>
                    <w:rPr>
                      <w:rFonts w:ascii="Times New Roman" w:hAnsi="Times New Roman"/>
                      <w:sz w:val="20"/>
                      <w:szCs w:val="20"/>
                    </w:rPr>
                  </w:pPr>
                  <w:r w:rsidRPr="0029355F">
                    <w:rPr>
                      <w:rFonts w:ascii="Times New Roman" w:eastAsia="Franklin Gothic Book" w:hAnsi="Times New Roman"/>
                      <w:color w:val="000000"/>
                      <w:sz w:val="20"/>
                      <w:szCs w:val="20"/>
                    </w:rPr>
                    <w:t>Страховая сумма – сумма, в пределах которой Страховщик при наступлении каждого страхового случая (независимо от их числа в течение срока действия договора обязательного страхования) обязуется возместить</w:t>
                  </w:r>
                  <w:r w:rsidRPr="0029355F">
                    <w:rPr>
                      <w:rFonts w:ascii="Times New Roman" w:eastAsia="Franklin Gothic Book" w:hAnsi="Times New Roman"/>
                      <w:bCs/>
                      <w:color w:val="000000"/>
                      <w:sz w:val="20"/>
                      <w:szCs w:val="20"/>
                    </w:rPr>
                    <w:t xml:space="preserve"> потерпевшим причиненный вред, составляет (в соответствии со ст.7 </w:t>
                  </w:r>
                  <w:r w:rsidRPr="0029355F">
                    <w:rPr>
                      <w:rFonts w:ascii="Times New Roman" w:eastAsia="Franklin Gothic Book" w:hAnsi="Times New Roman"/>
                      <w:color w:val="000000"/>
                      <w:sz w:val="20"/>
                      <w:szCs w:val="20"/>
                    </w:rPr>
                    <w:t>Федерального закона «Об ОСАГО» №40-ФЗ):</w:t>
                  </w:r>
                </w:p>
                <w:p w:rsidR="0029355F" w:rsidRPr="0029355F" w:rsidRDefault="0029355F" w:rsidP="00EC62A0">
                  <w:pPr>
                    <w:pStyle w:val="aff3"/>
                    <w:framePr w:hSpace="180" w:wrap="around" w:vAnchor="text" w:hAnchor="page" w:x="1" w:y="-850"/>
                    <w:spacing w:after="0" w:line="240" w:lineRule="auto"/>
                    <w:ind w:left="360"/>
                    <w:jc w:val="both"/>
                    <w:rPr>
                      <w:rFonts w:ascii="Times New Roman" w:hAnsi="Times New Roman"/>
                      <w:sz w:val="20"/>
                      <w:szCs w:val="20"/>
                    </w:rPr>
                  </w:pPr>
                  <w:r w:rsidRPr="0029355F">
                    <w:rPr>
                      <w:rFonts w:ascii="Times New Roman" w:eastAsia="Franklin Gothic Book" w:hAnsi="Times New Roman"/>
                      <w:color w:val="000000"/>
                      <w:sz w:val="20"/>
                      <w:szCs w:val="20"/>
                    </w:rPr>
                    <w:t>а) в части возмещения вреда, причиненного жизни или здоровью каждого потерпевшего, 500 тысяч рублей;</w:t>
                  </w:r>
                </w:p>
                <w:p w:rsidR="0029355F" w:rsidRPr="0029355F" w:rsidRDefault="0029355F" w:rsidP="00EC62A0">
                  <w:pPr>
                    <w:pStyle w:val="aff3"/>
                    <w:framePr w:hSpace="180" w:wrap="around" w:vAnchor="text" w:hAnchor="page" w:x="1" w:y="-850"/>
                    <w:spacing w:after="0" w:line="240" w:lineRule="auto"/>
                    <w:ind w:left="360"/>
                    <w:jc w:val="both"/>
                    <w:rPr>
                      <w:rFonts w:ascii="Times New Roman" w:hAnsi="Times New Roman"/>
                      <w:sz w:val="20"/>
                      <w:szCs w:val="20"/>
                    </w:rPr>
                  </w:pPr>
                  <w:r w:rsidRPr="0029355F">
                    <w:rPr>
                      <w:rFonts w:ascii="Times New Roman" w:eastAsia="Franklin Gothic Book" w:hAnsi="Times New Roman"/>
                      <w:color w:val="000000"/>
                      <w:sz w:val="20"/>
                      <w:szCs w:val="20"/>
                    </w:rPr>
                    <w:t>б) в части возмещения вреда, причиненного имуществу каждого потерпевшего, 400 тысяч рублей;</w:t>
                  </w:r>
                </w:p>
                <w:p w:rsidR="0029355F" w:rsidRPr="0029355F" w:rsidRDefault="0029355F" w:rsidP="00EC62A0">
                  <w:pPr>
                    <w:pStyle w:val="aff3"/>
                    <w:framePr w:hSpace="180" w:wrap="around" w:vAnchor="text" w:hAnchor="page" w:x="1" w:y="-850"/>
                    <w:numPr>
                      <w:ilvl w:val="0"/>
                      <w:numId w:val="14"/>
                    </w:numPr>
                    <w:tabs>
                      <w:tab w:val="clear" w:pos="709"/>
                    </w:tabs>
                    <w:autoSpaceDN w:val="0"/>
                    <w:spacing w:after="0" w:line="240" w:lineRule="auto"/>
                    <w:ind w:firstLine="360"/>
                    <w:jc w:val="both"/>
                    <w:textAlignment w:val="baseline"/>
                    <w:rPr>
                      <w:rFonts w:ascii="Times New Roman" w:hAnsi="Times New Roman"/>
                      <w:sz w:val="20"/>
                      <w:szCs w:val="20"/>
                    </w:rPr>
                  </w:pPr>
                  <w:r w:rsidRPr="0029355F">
                    <w:rPr>
                      <w:rFonts w:ascii="Times New Roman" w:eastAsia="Franklin Gothic Book" w:hAnsi="Times New Roman"/>
                      <w:color w:val="000000"/>
                      <w:sz w:val="20"/>
                      <w:szCs w:val="20"/>
                    </w:rPr>
                    <w:t>Перечень ТС является открытым и подлежит изменению по заявлению страхователя;</w:t>
                  </w:r>
                </w:p>
                <w:p w:rsidR="0029355F" w:rsidRPr="0029355F" w:rsidRDefault="0029355F" w:rsidP="00EC62A0">
                  <w:pPr>
                    <w:pStyle w:val="aff3"/>
                    <w:framePr w:hSpace="180" w:wrap="around" w:vAnchor="text" w:hAnchor="page" w:x="1" w:y="-850"/>
                    <w:numPr>
                      <w:ilvl w:val="0"/>
                      <w:numId w:val="14"/>
                    </w:numPr>
                    <w:tabs>
                      <w:tab w:val="clear" w:pos="709"/>
                    </w:tabs>
                    <w:autoSpaceDN w:val="0"/>
                    <w:spacing w:after="0" w:line="240" w:lineRule="auto"/>
                    <w:ind w:firstLine="360"/>
                    <w:jc w:val="both"/>
                    <w:textAlignment w:val="baseline"/>
                    <w:rPr>
                      <w:rFonts w:ascii="Times New Roman" w:hAnsi="Times New Roman"/>
                      <w:sz w:val="20"/>
                      <w:szCs w:val="20"/>
                    </w:rPr>
                  </w:pPr>
                  <w:r w:rsidRPr="0029355F">
                    <w:rPr>
                      <w:rFonts w:ascii="Times New Roman" w:eastAsia="Franklin Gothic Book" w:hAnsi="Times New Roman"/>
                      <w:color w:val="000000"/>
                      <w:sz w:val="20"/>
                      <w:szCs w:val="20"/>
                    </w:rPr>
                    <w:t xml:space="preserve">Условия оплаты: </w:t>
                  </w:r>
                  <w:r w:rsidR="009B0AD7">
                    <w:rPr>
                      <w:rFonts w:ascii="Times New Roman" w:eastAsia="Franklin Gothic Book" w:hAnsi="Times New Roman"/>
                      <w:color w:val="000000"/>
                      <w:sz w:val="20"/>
                      <w:szCs w:val="20"/>
                    </w:rPr>
                    <w:t>Страховая премия оплачивается Страхователем единовременно</w:t>
                  </w:r>
                  <w:r w:rsidRPr="0029355F">
                    <w:rPr>
                      <w:rFonts w:ascii="Times New Roman" w:eastAsia="Franklin Gothic Book" w:hAnsi="Times New Roman"/>
                      <w:color w:val="000000"/>
                      <w:sz w:val="20"/>
                      <w:szCs w:val="20"/>
                    </w:rPr>
                    <w:t>; безналичный расчет;</w:t>
                  </w:r>
                </w:p>
                <w:p w:rsidR="0029355F" w:rsidRPr="0029355F" w:rsidRDefault="0029355F" w:rsidP="00EC62A0">
                  <w:pPr>
                    <w:pStyle w:val="aff3"/>
                    <w:framePr w:hSpace="180" w:wrap="around" w:vAnchor="text" w:hAnchor="page" w:x="1" w:y="-850"/>
                    <w:numPr>
                      <w:ilvl w:val="0"/>
                      <w:numId w:val="14"/>
                    </w:numPr>
                    <w:tabs>
                      <w:tab w:val="clear" w:pos="709"/>
                    </w:tabs>
                    <w:autoSpaceDN w:val="0"/>
                    <w:spacing w:after="0" w:line="240" w:lineRule="auto"/>
                    <w:ind w:firstLine="360"/>
                    <w:jc w:val="both"/>
                    <w:textAlignment w:val="baseline"/>
                    <w:rPr>
                      <w:rFonts w:ascii="Times New Roman" w:hAnsi="Times New Roman"/>
                      <w:sz w:val="20"/>
                      <w:szCs w:val="20"/>
                    </w:rPr>
                  </w:pPr>
                  <w:r w:rsidRPr="0029355F">
                    <w:rPr>
                      <w:rFonts w:ascii="Times New Roman" w:eastAsia="Franklin Gothic Book" w:hAnsi="Times New Roman"/>
                      <w:color w:val="000000"/>
                      <w:sz w:val="20"/>
                      <w:szCs w:val="20"/>
                    </w:rPr>
                    <w:t>Перечень ТС, подлежащих страхованию указан в Приложении №1 к Техническому заданию.</w:t>
                  </w:r>
                </w:p>
                <w:p w:rsidR="0029355F" w:rsidRPr="0029355F" w:rsidRDefault="0029355F" w:rsidP="00EC62A0">
                  <w:pPr>
                    <w:pStyle w:val="aff3"/>
                    <w:framePr w:hSpace="180" w:wrap="around" w:vAnchor="text" w:hAnchor="page" w:x="1" w:y="-850"/>
                    <w:spacing w:after="0" w:line="240" w:lineRule="auto"/>
                    <w:ind w:left="360"/>
                    <w:jc w:val="both"/>
                    <w:rPr>
                      <w:rFonts w:ascii="Times New Roman" w:hAnsi="Times New Roman"/>
                      <w:i/>
                      <w:color w:val="FF0000"/>
                      <w:sz w:val="20"/>
                      <w:szCs w:val="20"/>
                      <w:u w:val="single"/>
                    </w:rPr>
                  </w:pPr>
                </w:p>
                <w:p w:rsidR="0029355F" w:rsidRPr="0029355F" w:rsidRDefault="0029355F" w:rsidP="00EC62A0">
                  <w:pPr>
                    <w:pStyle w:val="Standard"/>
                    <w:framePr w:hSpace="180" w:wrap="around" w:vAnchor="text" w:hAnchor="page" w:x="1" w:y="-850"/>
                    <w:spacing w:after="0" w:line="240" w:lineRule="auto"/>
                    <w:rPr>
                      <w:rFonts w:ascii="Times New Roman" w:hAnsi="Times New Roman" w:cs="Times New Roman"/>
                      <w:sz w:val="20"/>
                      <w:szCs w:val="20"/>
                    </w:rPr>
                  </w:pPr>
                  <w:r w:rsidRPr="0029355F">
                    <w:rPr>
                      <w:rFonts w:ascii="Times New Roman" w:eastAsia="Franklin Gothic Book" w:hAnsi="Times New Roman" w:cs="Times New Roman"/>
                      <w:color w:val="000000"/>
                      <w:sz w:val="20"/>
                      <w:szCs w:val="20"/>
                    </w:rPr>
                    <w:t>Участнику необходимо представить заполненную таблицу (страховую премию) Приложение №1.</w:t>
                  </w:r>
                </w:p>
                <w:p w:rsidR="0029355F" w:rsidRPr="0029355F" w:rsidRDefault="0029355F" w:rsidP="00EC62A0">
                  <w:pPr>
                    <w:pStyle w:val="Standard"/>
                    <w:framePr w:hSpace="180" w:wrap="around" w:vAnchor="text" w:hAnchor="page" w:x="1" w:y="-850"/>
                    <w:spacing w:after="0" w:line="240" w:lineRule="auto"/>
                    <w:rPr>
                      <w:rFonts w:ascii="Times New Roman" w:hAnsi="Times New Roman" w:cs="Times New Roman"/>
                      <w:sz w:val="20"/>
                      <w:szCs w:val="20"/>
                    </w:rPr>
                  </w:pPr>
                  <w:r w:rsidRPr="0029355F">
                    <w:rPr>
                      <w:rFonts w:ascii="Times New Roman" w:eastAsia="Franklin Gothic Book" w:hAnsi="Times New Roman" w:cs="Times New Roman"/>
                      <w:color w:val="000000"/>
                      <w:sz w:val="20"/>
                      <w:szCs w:val="20"/>
                    </w:rPr>
                    <w:t>Иные условия прописаны в договор</w:t>
                  </w:r>
                  <w:r w:rsidR="00B26123">
                    <w:rPr>
                      <w:rFonts w:ascii="Times New Roman" w:eastAsia="Franklin Gothic Book" w:hAnsi="Times New Roman" w:cs="Times New Roman"/>
                      <w:color w:val="000000"/>
                      <w:sz w:val="20"/>
                      <w:szCs w:val="20"/>
                    </w:rPr>
                    <w:t>е страхования (Проект договора)</w:t>
                  </w:r>
                </w:p>
              </w:tc>
            </w:tr>
            <w:tr w:rsidR="0029355F" w:rsidRPr="0029355F" w:rsidTr="00A85448">
              <w:trPr>
                <w:trHeight w:val="424"/>
              </w:trPr>
              <w:tc>
                <w:tcPr>
                  <w:tcW w:w="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9355F" w:rsidRPr="0029355F" w:rsidRDefault="0029355F" w:rsidP="00EC62A0">
                  <w:pPr>
                    <w:pStyle w:val="Standard"/>
                    <w:framePr w:hSpace="180" w:wrap="around" w:vAnchor="text" w:hAnchor="page" w:x="1" w:y="-850"/>
                    <w:spacing w:after="0" w:line="240" w:lineRule="auto"/>
                    <w:ind w:left="34"/>
                    <w:jc w:val="center"/>
                    <w:rPr>
                      <w:rFonts w:ascii="Times New Roman" w:hAnsi="Times New Roman" w:cs="Times New Roman"/>
                      <w:sz w:val="20"/>
                      <w:szCs w:val="20"/>
                    </w:rPr>
                  </w:pPr>
                  <w:r w:rsidRPr="0029355F">
                    <w:rPr>
                      <w:rFonts w:ascii="Times New Roman" w:eastAsia="Franklin Gothic Book" w:hAnsi="Times New Roman" w:cs="Times New Roman"/>
                      <w:color w:val="000000"/>
                      <w:sz w:val="20"/>
                      <w:szCs w:val="20"/>
                    </w:rPr>
                    <w:t>7</w:t>
                  </w:r>
                </w:p>
              </w:tc>
              <w:tc>
                <w:tcPr>
                  <w:tcW w:w="2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9355F" w:rsidRPr="0029355F" w:rsidRDefault="0029355F" w:rsidP="00EC62A0">
                  <w:pPr>
                    <w:pStyle w:val="Standard"/>
                    <w:framePr w:hSpace="180" w:wrap="around" w:vAnchor="text" w:hAnchor="page" w:x="1" w:y="-850"/>
                    <w:spacing w:after="0" w:line="240" w:lineRule="auto"/>
                    <w:rPr>
                      <w:rFonts w:ascii="Times New Roman" w:hAnsi="Times New Roman" w:cs="Times New Roman"/>
                      <w:sz w:val="20"/>
                      <w:szCs w:val="20"/>
                    </w:rPr>
                  </w:pPr>
                  <w:r w:rsidRPr="0029355F">
                    <w:rPr>
                      <w:rFonts w:ascii="Times New Roman" w:eastAsia="Franklin Gothic Book" w:hAnsi="Times New Roman" w:cs="Times New Roman"/>
                      <w:color w:val="000000"/>
                      <w:sz w:val="20"/>
                      <w:szCs w:val="20"/>
                    </w:rPr>
                    <w:t>Территория страхования</w:t>
                  </w:r>
                </w:p>
              </w:tc>
              <w:tc>
                <w:tcPr>
                  <w:tcW w:w="68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9355F" w:rsidRPr="0029355F" w:rsidRDefault="0029355F" w:rsidP="00EC62A0">
                  <w:pPr>
                    <w:pStyle w:val="Standard"/>
                    <w:framePr w:hSpace="180" w:wrap="around" w:vAnchor="text" w:hAnchor="page" w:x="1" w:y="-850"/>
                    <w:spacing w:after="0" w:line="240" w:lineRule="auto"/>
                    <w:jc w:val="both"/>
                    <w:rPr>
                      <w:rFonts w:ascii="Times New Roman" w:hAnsi="Times New Roman" w:cs="Times New Roman"/>
                      <w:sz w:val="20"/>
                      <w:szCs w:val="20"/>
                    </w:rPr>
                  </w:pPr>
                  <w:r w:rsidRPr="0029355F">
                    <w:rPr>
                      <w:rFonts w:ascii="Times New Roman" w:eastAsia="Franklin Gothic Book" w:hAnsi="Times New Roman" w:cs="Times New Roman"/>
                      <w:color w:val="000000"/>
                      <w:sz w:val="20"/>
                      <w:szCs w:val="20"/>
                      <w:lang w:eastAsia="ar-SA"/>
                    </w:rPr>
                    <w:t>Российская Федерация</w:t>
                  </w:r>
                </w:p>
              </w:tc>
            </w:tr>
            <w:tr w:rsidR="0029355F" w:rsidRPr="0029355F" w:rsidTr="00A85448">
              <w:trPr>
                <w:trHeight w:val="416"/>
              </w:trPr>
              <w:tc>
                <w:tcPr>
                  <w:tcW w:w="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9355F" w:rsidRPr="0029355F" w:rsidRDefault="0029355F" w:rsidP="00EC62A0">
                  <w:pPr>
                    <w:pStyle w:val="Standard"/>
                    <w:framePr w:hSpace="180" w:wrap="around" w:vAnchor="text" w:hAnchor="page" w:x="1" w:y="-850"/>
                    <w:spacing w:after="0" w:line="240" w:lineRule="auto"/>
                    <w:ind w:left="34"/>
                    <w:jc w:val="center"/>
                    <w:rPr>
                      <w:rFonts w:ascii="Times New Roman" w:hAnsi="Times New Roman" w:cs="Times New Roman"/>
                      <w:sz w:val="20"/>
                      <w:szCs w:val="20"/>
                    </w:rPr>
                  </w:pPr>
                  <w:r w:rsidRPr="0029355F">
                    <w:rPr>
                      <w:rFonts w:ascii="Times New Roman" w:eastAsia="Franklin Gothic Book" w:hAnsi="Times New Roman" w:cs="Times New Roman"/>
                      <w:color w:val="000000"/>
                      <w:sz w:val="20"/>
                      <w:szCs w:val="20"/>
                    </w:rPr>
                    <w:t>8</w:t>
                  </w:r>
                </w:p>
              </w:tc>
              <w:tc>
                <w:tcPr>
                  <w:tcW w:w="2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9355F" w:rsidRPr="0029355F" w:rsidRDefault="0029355F" w:rsidP="00EC62A0">
                  <w:pPr>
                    <w:pStyle w:val="Standard"/>
                    <w:framePr w:hSpace="180" w:wrap="around" w:vAnchor="text" w:hAnchor="page" w:x="1" w:y="-850"/>
                    <w:spacing w:after="0" w:line="240" w:lineRule="auto"/>
                    <w:rPr>
                      <w:rFonts w:ascii="Times New Roman" w:hAnsi="Times New Roman" w:cs="Times New Roman"/>
                      <w:sz w:val="20"/>
                      <w:szCs w:val="20"/>
                    </w:rPr>
                  </w:pPr>
                  <w:r w:rsidRPr="0029355F">
                    <w:rPr>
                      <w:rFonts w:ascii="Times New Roman" w:eastAsia="Franklin Gothic Book" w:hAnsi="Times New Roman" w:cs="Times New Roman"/>
                      <w:color w:val="000000"/>
                      <w:sz w:val="20"/>
                      <w:szCs w:val="20"/>
                    </w:rPr>
                    <w:t>Срок действия договора и период страхования транспортного средства</w:t>
                  </w:r>
                </w:p>
              </w:tc>
              <w:tc>
                <w:tcPr>
                  <w:tcW w:w="68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9355F" w:rsidRPr="0029355F" w:rsidRDefault="0029355F" w:rsidP="00EC62A0">
                  <w:pPr>
                    <w:pStyle w:val="aff3"/>
                    <w:framePr w:hSpace="180" w:wrap="around" w:vAnchor="text" w:hAnchor="page" w:x="1" w:y="-850"/>
                    <w:numPr>
                      <w:ilvl w:val="0"/>
                      <w:numId w:val="18"/>
                    </w:numPr>
                    <w:tabs>
                      <w:tab w:val="clear" w:pos="709"/>
                    </w:tabs>
                    <w:autoSpaceDN w:val="0"/>
                    <w:spacing w:after="0" w:line="240" w:lineRule="auto"/>
                    <w:ind w:firstLine="490"/>
                    <w:jc w:val="both"/>
                    <w:textAlignment w:val="baseline"/>
                    <w:rPr>
                      <w:rFonts w:ascii="Times New Roman" w:hAnsi="Times New Roman"/>
                      <w:sz w:val="20"/>
                      <w:szCs w:val="20"/>
                    </w:rPr>
                  </w:pPr>
                  <w:r w:rsidRPr="0029355F">
                    <w:rPr>
                      <w:rFonts w:ascii="Times New Roman" w:eastAsia="Franklin Gothic Book" w:hAnsi="Times New Roman"/>
                      <w:color w:val="000000"/>
                      <w:sz w:val="20"/>
                      <w:szCs w:val="20"/>
                      <w:lang w:eastAsia="ar-SA"/>
                    </w:rPr>
                    <w:t xml:space="preserve">Договор между Заказчиком и Исполнителем вступает в силу </w:t>
                  </w:r>
                  <w:proofErr w:type="gramStart"/>
                  <w:r w:rsidRPr="0029355F">
                    <w:rPr>
                      <w:rFonts w:ascii="Times New Roman" w:eastAsia="Franklin Gothic Book" w:hAnsi="Times New Roman"/>
                      <w:color w:val="000000"/>
                      <w:sz w:val="20"/>
                      <w:szCs w:val="20"/>
                      <w:lang w:eastAsia="ar-SA"/>
                    </w:rPr>
                    <w:t>с даты</w:t>
                  </w:r>
                  <w:proofErr w:type="gramEnd"/>
                  <w:r w:rsidRPr="0029355F">
                    <w:rPr>
                      <w:rFonts w:ascii="Times New Roman" w:eastAsia="Franklin Gothic Book" w:hAnsi="Times New Roman"/>
                      <w:color w:val="000000"/>
                      <w:sz w:val="20"/>
                      <w:szCs w:val="20"/>
                      <w:lang w:eastAsia="ar-SA"/>
                    </w:rPr>
                    <w:t xml:space="preserve"> его подписания сторонами и действует до истечения срока действия последнего страхового полиса, заключенного по условиям настоящего договора;</w:t>
                  </w:r>
                </w:p>
                <w:p w:rsidR="0029355F" w:rsidRPr="0029355F" w:rsidRDefault="0029355F" w:rsidP="00EC62A0">
                  <w:pPr>
                    <w:pStyle w:val="aff3"/>
                    <w:framePr w:hSpace="180" w:wrap="around" w:vAnchor="text" w:hAnchor="page" w:x="1" w:y="-850"/>
                    <w:numPr>
                      <w:ilvl w:val="0"/>
                      <w:numId w:val="15"/>
                    </w:numPr>
                    <w:tabs>
                      <w:tab w:val="clear" w:pos="709"/>
                    </w:tabs>
                    <w:autoSpaceDN w:val="0"/>
                    <w:spacing w:after="0" w:line="240" w:lineRule="auto"/>
                    <w:ind w:firstLine="490"/>
                    <w:jc w:val="both"/>
                    <w:textAlignment w:val="baseline"/>
                    <w:rPr>
                      <w:rFonts w:ascii="Times New Roman" w:hAnsi="Times New Roman"/>
                      <w:sz w:val="20"/>
                      <w:szCs w:val="20"/>
                    </w:rPr>
                  </w:pPr>
                  <w:r w:rsidRPr="0029355F">
                    <w:rPr>
                      <w:rFonts w:ascii="Times New Roman" w:eastAsia="Franklin Gothic Book" w:hAnsi="Times New Roman"/>
                      <w:color w:val="000000"/>
                      <w:sz w:val="20"/>
                      <w:szCs w:val="20"/>
                      <w:lang w:eastAsia="ar-SA"/>
                    </w:rPr>
                    <w:t>страховой полис оформляется в отношении конкретного транспортного средства однократно;</w:t>
                  </w:r>
                </w:p>
                <w:p w:rsidR="0029355F" w:rsidRPr="0029355F" w:rsidRDefault="0029355F" w:rsidP="00EC62A0">
                  <w:pPr>
                    <w:pStyle w:val="aff3"/>
                    <w:framePr w:hSpace="180" w:wrap="around" w:vAnchor="text" w:hAnchor="page" w:x="1" w:y="-850"/>
                    <w:numPr>
                      <w:ilvl w:val="0"/>
                      <w:numId w:val="15"/>
                    </w:numPr>
                    <w:tabs>
                      <w:tab w:val="clear" w:pos="709"/>
                    </w:tabs>
                    <w:autoSpaceDN w:val="0"/>
                    <w:spacing w:after="0" w:line="240" w:lineRule="auto"/>
                    <w:ind w:firstLine="490"/>
                    <w:jc w:val="both"/>
                    <w:textAlignment w:val="baseline"/>
                    <w:rPr>
                      <w:rFonts w:ascii="Times New Roman" w:hAnsi="Times New Roman"/>
                      <w:sz w:val="20"/>
                      <w:szCs w:val="20"/>
                    </w:rPr>
                  </w:pPr>
                  <w:r w:rsidRPr="0029355F">
                    <w:rPr>
                      <w:rFonts w:ascii="Times New Roman" w:eastAsia="Franklin Gothic Book" w:hAnsi="Times New Roman"/>
                      <w:color w:val="000000"/>
                      <w:sz w:val="20"/>
                      <w:szCs w:val="20"/>
                      <w:lang w:eastAsia="ar-SA"/>
                    </w:rPr>
                    <w:t>срок действия страхового полиса, выдаваемого на основании договора в отношении каждого транспортного средства, указанного в приложении договора, составляет один год и указывается в каждом полисе.</w:t>
                  </w:r>
                </w:p>
              </w:tc>
            </w:tr>
            <w:tr w:rsidR="0029355F" w:rsidRPr="0029355F" w:rsidTr="00A85448">
              <w:trPr>
                <w:trHeight w:val="1797"/>
              </w:trPr>
              <w:tc>
                <w:tcPr>
                  <w:tcW w:w="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9355F" w:rsidRPr="0029355F" w:rsidRDefault="0029355F" w:rsidP="00EC62A0">
                  <w:pPr>
                    <w:pStyle w:val="Standard"/>
                    <w:framePr w:hSpace="180" w:wrap="around" w:vAnchor="text" w:hAnchor="page" w:x="1" w:y="-850"/>
                    <w:spacing w:after="0" w:line="240" w:lineRule="auto"/>
                    <w:ind w:left="34"/>
                    <w:jc w:val="center"/>
                    <w:rPr>
                      <w:rFonts w:ascii="Times New Roman" w:hAnsi="Times New Roman" w:cs="Times New Roman"/>
                      <w:sz w:val="20"/>
                      <w:szCs w:val="20"/>
                    </w:rPr>
                  </w:pPr>
                  <w:r w:rsidRPr="0029355F">
                    <w:rPr>
                      <w:rFonts w:ascii="Times New Roman" w:eastAsia="Franklin Gothic Book" w:hAnsi="Times New Roman" w:cs="Times New Roman"/>
                      <w:color w:val="000000"/>
                      <w:sz w:val="20"/>
                      <w:szCs w:val="20"/>
                    </w:rPr>
                    <w:t>9</w:t>
                  </w:r>
                </w:p>
              </w:tc>
              <w:tc>
                <w:tcPr>
                  <w:tcW w:w="2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9355F" w:rsidRPr="0029355F" w:rsidRDefault="0029355F" w:rsidP="00EC62A0">
                  <w:pPr>
                    <w:pStyle w:val="Standard"/>
                    <w:framePr w:hSpace="180" w:wrap="around" w:vAnchor="text" w:hAnchor="page" w:x="1" w:y="-850"/>
                    <w:widowControl w:val="0"/>
                    <w:tabs>
                      <w:tab w:val="left" w:pos="360"/>
                    </w:tabs>
                    <w:spacing w:after="0" w:line="240" w:lineRule="auto"/>
                    <w:rPr>
                      <w:rFonts w:ascii="Times New Roman" w:hAnsi="Times New Roman" w:cs="Times New Roman"/>
                      <w:sz w:val="20"/>
                      <w:szCs w:val="20"/>
                    </w:rPr>
                  </w:pPr>
                  <w:r w:rsidRPr="0029355F">
                    <w:rPr>
                      <w:rFonts w:ascii="Times New Roman" w:eastAsia="Franklin Gothic Book" w:hAnsi="Times New Roman" w:cs="Times New Roman"/>
                      <w:color w:val="000000"/>
                      <w:sz w:val="20"/>
                      <w:szCs w:val="20"/>
                      <w:lang w:eastAsia="ru-RU"/>
                    </w:rPr>
                    <w:t>Требование к Исполнителю (Страховщику)</w:t>
                  </w:r>
                </w:p>
              </w:tc>
              <w:tc>
                <w:tcPr>
                  <w:tcW w:w="68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9355F" w:rsidRPr="0029355F" w:rsidRDefault="0029355F" w:rsidP="00EC62A0">
                  <w:pPr>
                    <w:pStyle w:val="aff5"/>
                    <w:framePr w:hSpace="180" w:wrap="around" w:vAnchor="text" w:hAnchor="page" w:x="1" w:y="-850"/>
                    <w:widowControl/>
                    <w:numPr>
                      <w:ilvl w:val="0"/>
                      <w:numId w:val="19"/>
                    </w:numPr>
                    <w:tabs>
                      <w:tab w:val="clear" w:pos="709"/>
                    </w:tabs>
                    <w:autoSpaceDN w:val="0"/>
                    <w:spacing w:after="0" w:line="240" w:lineRule="auto"/>
                    <w:ind w:firstLine="65"/>
                    <w:jc w:val="both"/>
                    <w:textAlignment w:val="baseline"/>
                    <w:rPr>
                      <w:rFonts w:ascii="Times New Roman" w:hAnsi="Times New Roman"/>
                    </w:rPr>
                  </w:pPr>
                  <w:r w:rsidRPr="0029355F">
                    <w:rPr>
                      <w:rFonts w:ascii="Times New Roman" w:eastAsia="Franklin Gothic Book" w:hAnsi="Times New Roman"/>
                      <w:color w:val="000000"/>
                      <w:lang w:eastAsia="ar-SA"/>
                    </w:rPr>
                    <w:t xml:space="preserve">Наличие у Исполнителя действующей лицензии на </w:t>
                  </w:r>
                  <w:r w:rsidRPr="0029355F">
                    <w:rPr>
                      <w:rFonts w:ascii="Times New Roman" w:eastAsia="Franklin Gothic Book" w:hAnsi="Times New Roman"/>
                      <w:color w:val="000000"/>
                    </w:rPr>
                    <w:t>осуществление обязательного страхования ответственности владельцев автотранспортных средств;</w:t>
                  </w:r>
                </w:p>
                <w:p w:rsidR="0029355F" w:rsidRPr="0029355F" w:rsidRDefault="0029355F" w:rsidP="00EC62A0">
                  <w:pPr>
                    <w:pStyle w:val="Standard"/>
                    <w:framePr w:hSpace="180" w:wrap="around" w:vAnchor="text" w:hAnchor="page" w:x="1" w:y="-850"/>
                    <w:jc w:val="both"/>
                    <w:rPr>
                      <w:rFonts w:ascii="Times New Roman" w:hAnsi="Times New Roman" w:cs="Times New Roman"/>
                      <w:sz w:val="20"/>
                      <w:szCs w:val="20"/>
                    </w:rPr>
                  </w:pPr>
                  <w:r w:rsidRPr="0029355F">
                    <w:rPr>
                      <w:rFonts w:ascii="Times New Roman" w:eastAsia="Franklin Gothic Book" w:hAnsi="Times New Roman" w:cs="Times New Roman"/>
                      <w:sz w:val="20"/>
                      <w:szCs w:val="20"/>
                    </w:rPr>
                    <w:t>•Исполнитель должен иметь обособленное подразделение (филиал, представительство или иное обособленное подразделение) в г. Выборг.</w:t>
                  </w:r>
                </w:p>
              </w:tc>
            </w:tr>
            <w:tr w:rsidR="0029355F" w:rsidRPr="0029355F" w:rsidTr="00A85448">
              <w:trPr>
                <w:trHeight w:val="818"/>
              </w:trPr>
              <w:tc>
                <w:tcPr>
                  <w:tcW w:w="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9355F" w:rsidRPr="0029355F" w:rsidRDefault="0029355F" w:rsidP="00EC62A0">
                  <w:pPr>
                    <w:pStyle w:val="Standard"/>
                    <w:framePr w:hSpace="180" w:wrap="around" w:vAnchor="text" w:hAnchor="page" w:x="1" w:y="-850"/>
                    <w:spacing w:after="0" w:line="240" w:lineRule="auto"/>
                    <w:ind w:left="34"/>
                    <w:jc w:val="center"/>
                    <w:rPr>
                      <w:rFonts w:ascii="Times New Roman" w:hAnsi="Times New Roman" w:cs="Times New Roman"/>
                      <w:sz w:val="20"/>
                      <w:szCs w:val="20"/>
                    </w:rPr>
                  </w:pPr>
                  <w:r w:rsidRPr="0029355F">
                    <w:rPr>
                      <w:rFonts w:ascii="Times New Roman" w:eastAsia="Franklin Gothic Book" w:hAnsi="Times New Roman" w:cs="Times New Roman"/>
                      <w:color w:val="000000"/>
                      <w:sz w:val="20"/>
                      <w:szCs w:val="20"/>
                    </w:rPr>
                    <w:t>10</w:t>
                  </w:r>
                </w:p>
              </w:tc>
              <w:tc>
                <w:tcPr>
                  <w:tcW w:w="25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9355F" w:rsidRPr="0029355F" w:rsidRDefault="0029355F" w:rsidP="00EC62A0">
                  <w:pPr>
                    <w:pStyle w:val="Standard"/>
                    <w:framePr w:hSpace="180" w:wrap="around" w:vAnchor="text" w:hAnchor="page" w:x="1" w:y="-850"/>
                    <w:widowControl w:val="0"/>
                    <w:tabs>
                      <w:tab w:val="left" w:pos="360"/>
                    </w:tabs>
                    <w:spacing w:after="0" w:line="240" w:lineRule="auto"/>
                    <w:rPr>
                      <w:rFonts w:ascii="Times New Roman" w:hAnsi="Times New Roman" w:cs="Times New Roman"/>
                      <w:sz w:val="20"/>
                      <w:szCs w:val="20"/>
                    </w:rPr>
                  </w:pPr>
                  <w:r w:rsidRPr="0029355F">
                    <w:rPr>
                      <w:rFonts w:ascii="Times New Roman" w:eastAsia="Franklin Gothic Book" w:hAnsi="Times New Roman" w:cs="Times New Roman"/>
                      <w:sz w:val="20"/>
                      <w:szCs w:val="20"/>
                      <w:lang w:eastAsia="ru-RU"/>
                    </w:rPr>
                    <w:t>Приложения к Техническому заданию</w:t>
                  </w:r>
                </w:p>
              </w:tc>
              <w:tc>
                <w:tcPr>
                  <w:tcW w:w="68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9355F" w:rsidRPr="0029355F" w:rsidRDefault="0029355F" w:rsidP="00EC62A0">
                  <w:pPr>
                    <w:pStyle w:val="aff3"/>
                    <w:framePr w:hSpace="180" w:wrap="around" w:vAnchor="text" w:hAnchor="page" w:x="1" w:y="-850"/>
                    <w:numPr>
                      <w:ilvl w:val="0"/>
                      <w:numId w:val="20"/>
                    </w:numPr>
                    <w:tabs>
                      <w:tab w:val="clear" w:pos="709"/>
                    </w:tabs>
                    <w:autoSpaceDN w:val="0"/>
                    <w:spacing w:after="0" w:line="240" w:lineRule="auto"/>
                    <w:jc w:val="both"/>
                    <w:textAlignment w:val="baseline"/>
                    <w:rPr>
                      <w:rFonts w:ascii="Times New Roman" w:hAnsi="Times New Roman"/>
                      <w:sz w:val="20"/>
                      <w:szCs w:val="20"/>
                    </w:rPr>
                  </w:pPr>
                  <w:r w:rsidRPr="0029355F">
                    <w:rPr>
                      <w:rFonts w:ascii="Times New Roman" w:eastAsia="Franklin Gothic Book" w:hAnsi="Times New Roman"/>
                      <w:sz w:val="20"/>
                      <w:szCs w:val="20"/>
                    </w:rPr>
                    <w:t xml:space="preserve">Приложение </w:t>
                  </w:r>
                  <w:r w:rsidRPr="0029355F">
                    <w:rPr>
                      <w:rFonts w:ascii="Times New Roman" w:eastAsia="Franklin Gothic Book" w:hAnsi="Times New Roman"/>
                      <w:b/>
                      <w:sz w:val="20"/>
                      <w:szCs w:val="20"/>
                    </w:rPr>
                    <w:t>«Перечень транспортных средств, подлежащих страхованию по программе ОСАГО</w:t>
                  </w:r>
                  <w:r w:rsidRPr="0029355F">
                    <w:rPr>
                      <w:rFonts w:ascii="Times New Roman" w:eastAsia="Franklin Gothic Book" w:hAnsi="Times New Roman"/>
                      <w:b/>
                      <w:bCs/>
                      <w:sz w:val="20"/>
                      <w:szCs w:val="20"/>
                    </w:rPr>
                    <w:t>»</w:t>
                  </w:r>
                </w:p>
                <w:p w:rsidR="0029355F" w:rsidRPr="0029355F" w:rsidRDefault="0029355F" w:rsidP="00EC62A0">
                  <w:pPr>
                    <w:pStyle w:val="aff3"/>
                    <w:framePr w:hSpace="180" w:wrap="around" w:vAnchor="text" w:hAnchor="page" w:x="1" w:y="-850"/>
                    <w:numPr>
                      <w:ilvl w:val="0"/>
                      <w:numId w:val="16"/>
                    </w:numPr>
                    <w:tabs>
                      <w:tab w:val="clear" w:pos="709"/>
                    </w:tabs>
                    <w:autoSpaceDN w:val="0"/>
                    <w:spacing w:after="0" w:line="240" w:lineRule="auto"/>
                    <w:jc w:val="both"/>
                    <w:textAlignment w:val="baseline"/>
                    <w:rPr>
                      <w:rFonts w:ascii="Times New Roman" w:hAnsi="Times New Roman"/>
                      <w:sz w:val="20"/>
                      <w:szCs w:val="20"/>
                    </w:rPr>
                  </w:pPr>
                </w:p>
              </w:tc>
            </w:tr>
          </w:tbl>
          <w:p w:rsidR="00AC48A6" w:rsidRDefault="00AC48A6" w:rsidP="00E80DCD">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sz w:val="20"/>
                <w:szCs w:val="20"/>
              </w:rPr>
            </w:pPr>
          </w:p>
          <w:p w:rsidR="00E80DCD" w:rsidRPr="00F43912" w:rsidRDefault="0029355F" w:rsidP="00E80DCD">
            <w:pPr>
              <w:spacing w:after="0" w:line="240" w:lineRule="auto"/>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 xml:space="preserve">                                   </w:t>
            </w:r>
            <w:r w:rsidR="00E80DCD" w:rsidRPr="00F43912">
              <w:rPr>
                <w:rFonts w:ascii="Times New Roman" w:eastAsia="Times New Roman" w:hAnsi="Times New Roman" w:cs="Times New Roman"/>
                <w:b/>
                <w:bCs/>
                <w:color w:val="000000"/>
                <w:sz w:val="18"/>
                <w:szCs w:val="18"/>
              </w:rPr>
              <w:t>Список автотранспорта АО "</w:t>
            </w:r>
            <w:proofErr w:type="spellStart"/>
            <w:r w:rsidR="00E80DCD" w:rsidRPr="00F43912">
              <w:rPr>
                <w:rFonts w:ascii="Times New Roman" w:eastAsia="Times New Roman" w:hAnsi="Times New Roman" w:cs="Times New Roman"/>
                <w:b/>
                <w:bCs/>
                <w:color w:val="000000"/>
                <w:sz w:val="18"/>
                <w:szCs w:val="18"/>
              </w:rPr>
              <w:t>Выборгтеплоэнерго</w:t>
            </w:r>
            <w:proofErr w:type="spellEnd"/>
            <w:r w:rsidR="00E80DCD" w:rsidRPr="00F43912">
              <w:rPr>
                <w:rFonts w:ascii="Times New Roman" w:eastAsia="Times New Roman" w:hAnsi="Times New Roman" w:cs="Times New Roman"/>
                <w:b/>
                <w:bCs/>
                <w:color w:val="000000"/>
                <w:sz w:val="18"/>
                <w:szCs w:val="18"/>
              </w:rPr>
              <w:t>"</w:t>
            </w:r>
            <w:r>
              <w:rPr>
                <w:rFonts w:ascii="Times New Roman" w:eastAsia="Times New Roman" w:hAnsi="Times New Roman" w:cs="Times New Roman"/>
                <w:b/>
                <w:bCs/>
                <w:color w:val="000000"/>
                <w:sz w:val="18"/>
                <w:szCs w:val="18"/>
              </w:rPr>
              <w:t xml:space="preserve"> прилагается отдельным файлом</w:t>
            </w:r>
          </w:p>
        </w:tc>
        <w:tc>
          <w:tcPr>
            <w:tcW w:w="1192" w:type="dxa"/>
            <w:tcBorders>
              <w:top w:val="nil"/>
              <w:left w:val="nil"/>
              <w:bottom w:val="nil"/>
              <w:right w:val="nil"/>
            </w:tcBorders>
            <w:shd w:val="clear" w:color="auto" w:fill="auto"/>
            <w:noWrap/>
            <w:vAlign w:val="bottom"/>
            <w:hideMark/>
          </w:tcPr>
          <w:p w:rsidR="00E80DCD" w:rsidRPr="00E80DCD" w:rsidRDefault="00E80DCD" w:rsidP="00E80DCD">
            <w:pPr>
              <w:spacing w:after="0" w:line="240" w:lineRule="auto"/>
              <w:rPr>
                <w:rFonts w:ascii="Calibri" w:eastAsia="Times New Roman" w:hAnsi="Calibri" w:cs="Calibri"/>
                <w:color w:val="000000"/>
              </w:rPr>
            </w:pPr>
          </w:p>
        </w:tc>
        <w:tc>
          <w:tcPr>
            <w:tcW w:w="1623" w:type="dxa"/>
            <w:tcBorders>
              <w:top w:val="nil"/>
              <w:left w:val="nil"/>
              <w:bottom w:val="nil"/>
              <w:right w:val="nil"/>
            </w:tcBorders>
            <w:shd w:val="clear" w:color="auto" w:fill="auto"/>
            <w:noWrap/>
            <w:vAlign w:val="bottom"/>
            <w:hideMark/>
          </w:tcPr>
          <w:p w:rsidR="00E80DCD" w:rsidRPr="00E80DCD" w:rsidRDefault="00E80DCD" w:rsidP="00E80DCD">
            <w:pPr>
              <w:spacing w:after="0" w:line="240" w:lineRule="auto"/>
              <w:rPr>
                <w:rFonts w:ascii="Calibri" w:eastAsia="Times New Roman" w:hAnsi="Calibri" w:cs="Calibri"/>
                <w:color w:val="000000"/>
              </w:rPr>
            </w:pPr>
          </w:p>
        </w:tc>
        <w:tc>
          <w:tcPr>
            <w:tcW w:w="1559" w:type="dxa"/>
            <w:tcBorders>
              <w:top w:val="nil"/>
              <w:left w:val="nil"/>
              <w:bottom w:val="nil"/>
              <w:right w:val="nil"/>
            </w:tcBorders>
            <w:shd w:val="clear" w:color="auto" w:fill="auto"/>
            <w:noWrap/>
            <w:vAlign w:val="bottom"/>
            <w:hideMark/>
          </w:tcPr>
          <w:p w:rsidR="00E80DCD" w:rsidRPr="00E80DCD" w:rsidRDefault="00E80DCD" w:rsidP="00E80DCD">
            <w:pPr>
              <w:spacing w:after="0" w:line="240" w:lineRule="auto"/>
              <w:rPr>
                <w:rFonts w:ascii="Calibri" w:eastAsia="Times New Roman" w:hAnsi="Calibri" w:cs="Calibri"/>
                <w:color w:val="000000"/>
              </w:rPr>
            </w:pPr>
          </w:p>
        </w:tc>
        <w:tc>
          <w:tcPr>
            <w:tcW w:w="4205" w:type="dxa"/>
            <w:tcBorders>
              <w:top w:val="nil"/>
              <w:left w:val="nil"/>
              <w:bottom w:val="nil"/>
              <w:right w:val="nil"/>
            </w:tcBorders>
            <w:shd w:val="clear" w:color="auto" w:fill="auto"/>
            <w:noWrap/>
            <w:vAlign w:val="bottom"/>
            <w:hideMark/>
          </w:tcPr>
          <w:p w:rsidR="00E80DCD" w:rsidRPr="00E80DCD" w:rsidRDefault="00E80DCD" w:rsidP="00E80DCD">
            <w:pPr>
              <w:spacing w:after="0" w:line="240" w:lineRule="auto"/>
              <w:rPr>
                <w:rFonts w:ascii="Calibri" w:eastAsia="Times New Roman" w:hAnsi="Calibri" w:cs="Calibri"/>
                <w:color w:val="000000"/>
              </w:rPr>
            </w:pPr>
          </w:p>
        </w:tc>
      </w:tr>
      <w:tr w:rsidR="00E80DCD" w:rsidRPr="00E80DCD" w:rsidTr="00AC48A6">
        <w:trPr>
          <w:trHeight w:val="375"/>
        </w:trPr>
        <w:tc>
          <w:tcPr>
            <w:tcW w:w="250" w:type="dxa"/>
            <w:tcBorders>
              <w:top w:val="nil"/>
              <w:left w:val="nil"/>
              <w:bottom w:val="nil"/>
              <w:right w:val="nil"/>
            </w:tcBorders>
            <w:shd w:val="clear" w:color="auto" w:fill="auto"/>
            <w:noWrap/>
            <w:vAlign w:val="bottom"/>
            <w:hideMark/>
          </w:tcPr>
          <w:p w:rsidR="00E80DCD" w:rsidRPr="00E80DCD" w:rsidRDefault="00E80DCD" w:rsidP="00E80DCD">
            <w:pPr>
              <w:spacing w:after="0" w:line="240" w:lineRule="auto"/>
              <w:rPr>
                <w:rFonts w:ascii="Calibri" w:eastAsia="Times New Roman" w:hAnsi="Calibri" w:cs="Calibri"/>
                <w:b/>
                <w:bCs/>
                <w:color w:val="000000"/>
                <w:sz w:val="28"/>
                <w:szCs w:val="28"/>
              </w:rPr>
            </w:pPr>
          </w:p>
        </w:tc>
        <w:tc>
          <w:tcPr>
            <w:tcW w:w="2977" w:type="dxa"/>
            <w:tcBorders>
              <w:top w:val="nil"/>
              <w:left w:val="nil"/>
              <w:bottom w:val="nil"/>
              <w:right w:val="nil"/>
            </w:tcBorders>
            <w:shd w:val="clear" w:color="auto" w:fill="auto"/>
            <w:noWrap/>
            <w:vAlign w:val="bottom"/>
            <w:hideMark/>
          </w:tcPr>
          <w:p w:rsidR="00E80DCD" w:rsidRPr="00F43912" w:rsidRDefault="00E80DCD" w:rsidP="00E80DCD">
            <w:pPr>
              <w:spacing w:after="0" w:line="240" w:lineRule="auto"/>
              <w:rPr>
                <w:rFonts w:ascii="Times New Roman" w:eastAsia="Times New Roman" w:hAnsi="Times New Roman" w:cs="Times New Roman"/>
                <w:b/>
                <w:bCs/>
                <w:color w:val="000000"/>
                <w:sz w:val="20"/>
                <w:szCs w:val="20"/>
              </w:rPr>
            </w:pPr>
          </w:p>
        </w:tc>
        <w:tc>
          <w:tcPr>
            <w:tcW w:w="1417" w:type="dxa"/>
            <w:tcBorders>
              <w:top w:val="nil"/>
              <w:left w:val="nil"/>
              <w:bottom w:val="nil"/>
              <w:right w:val="nil"/>
            </w:tcBorders>
            <w:shd w:val="clear" w:color="auto" w:fill="auto"/>
            <w:noWrap/>
            <w:vAlign w:val="bottom"/>
            <w:hideMark/>
          </w:tcPr>
          <w:p w:rsidR="00E80DCD" w:rsidRPr="00E80DCD" w:rsidRDefault="00E80DCD" w:rsidP="00E80DCD">
            <w:pPr>
              <w:spacing w:after="0" w:line="240" w:lineRule="auto"/>
              <w:rPr>
                <w:rFonts w:ascii="Calibri" w:eastAsia="Times New Roman" w:hAnsi="Calibri" w:cs="Calibri"/>
                <w:b/>
                <w:bCs/>
                <w:color w:val="000000"/>
                <w:sz w:val="28"/>
                <w:szCs w:val="28"/>
              </w:rPr>
            </w:pPr>
          </w:p>
        </w:tc>
        <w:tc>
          <w:tcPr>
            <w:tcW w:w="1013" w:type="dxa"/>
            <w:tcBorders>
              <w:top w:val="nil"/>
              <w:left w:val="nil"/>
              <w:bottom w:val="nil"/>
              <w:right w:val="nil"/>
            </w:tcBorders>
            <w:shd w:val="clear" w:color="auto" w:fill="auto"/>
            <w:noWrap/>
            <w:vAlign w:val="bottom"/>
            <w:hideMark/>
          </w:tcPr>
          <w:p w:rsidR="00E80DCD" w:rsidRPr="00E80DCD" w:rsidRDefault="00E80DCD" w:rsidP="00E80DCD">
            <w:pPr>
              <w:spacing w:after="0" w:line="240" w:lineRule="auto"/>
              <w:rPr>
                <w:rFonts w:ascii="Calibri" w:eastAsia="Times New Roman" w:hAnsi="Calibri" w:cs="Calibri"/>
                <w:color w:val="000000"/>
              </w:rPr>
            </w:pPr>
          </w:p>
        </w:tc>
        <w:tc>
          <w:tcPr>
            <w:tcW w:w="1192" w:type="dxa"/>
            <w:tcBorders>
              <w:top w:val="nil"/>
              <w:left w:val="nil"/>
              <w:bottom w:val="nil"/>
              <w:right w:val="nil"/>
            </w:tcBorders>
            <w:shd w:val="clear" w:color="auto" w:fill="auto"/>
            <w:noWrap/>
            <w:vAlign w:val="bottom"/>
            <w:hideMark/>
          </w:tcPr>
          <w:p w:rsidR="00E80DCD" w:rsidRPr="00E80DCD" w:rsidRDefault="00E80DCD" w:rsidP="00E80DCD">
            <w:pPr>
              <w:spacing w:after="0" w:line="240" w:lineRule="auto"/>
              <w:rPr>
                <w:rFonts w:ascii="Calibri" w:eastAsia="Times New Roman" w:hAnsi="Calibri" w:cs="Calibri"/>
                <w:color w:val="000000"/>
              </w:rPr>
            </w:pPr>
          </w:p>
        </w:tc>
        <w:tc>
          <w:tcPr>
            <w:tcW w:w="1623" w:type="dxa"/>
            <w:tcBorders>
              <w:top w:val="nil"/>
              <w:left w:val="nil"/>
              <w:bottom w:val="nil"/>
              <w:right w:val="nil"/>
            </w:tcBorders>
            <w:shd w:val="clear" w:color="auto" w:fill="auto"/>
            <w:noWrap/>
            <w:vAlign w:val="bottom"/>
            <w:hideMark/>
          </w:tcPr>
          <w:p w:rsidR="00E80DCD" w:rsidRPr="00E80DCD" w:rsidRDefault="00E80DCD" w:rsidP="00E80DCD">
            <w:pPr>
              <w:spacing w:after="0" w:line="240" w:lineRule="auto"/>
              <w:rPr>
                <w:rFonts w:ascii="Calibri" w:eastAsia="Times New Roman" w:hAnsi="Calibri" w:cs="Calibri"/>
                <w:color w:val="000000"/>
              </w:rPr>
            </w:pPr>
          </w:p>
        </w:tc>
        <w:tc>
          <w:tcPr>
            <w:tcW w:w="1559" w:type="dxa"/>
            <w:tcBorders>
              <w:top w:val="nil"/>
              <w:left w:val="nil"/>
              <w:bottom w:val="nil"/>
              <w:right w:val="nil"/>
            </w:tcBorders>
            <w:shd w:val="clear" w:color="auto" w:fill="auto"/>
            <w:noWrap/>
            <w:vAlign w:val="bottom"/>
            <w:hideMark/>
          </w:tcPr>
          <w:p w:rsidR="00E80DCD" w:rsidRPr="00E80DCD" w:rsidRDefault="00E80DCD" w:rsidP="00E80DCD">
            <w:pPr>
              <w:spacing w:after="0" w:line="240" w:lineRule="auto"/>
              <w:rPr>
                <w:rFonts w:ascii="Calibri" w:eastAsia="Times New Roman" w:hAnsi="Calibri" w:cs="Calibri"/>
                <w:color w:val="000000"/>
              </w:rPr>
            </w:pPr>
          </w:p>
        </w:tc>
        <w:tc>
          <w:tcPr>
            <w:tcW w:w="4205" w:type="dxa"/>
            <w:tcBorders>
              <w:top w:val="nil"/>
              <w:left w:val="nil"/>
              <w:bottom w:val="nil"/>
              <w:right w:val="nil"/>
            </w:tcBorders>
            <w:shd w:val="clear" w:color="auto" w:fill="auto"/>
            <w:noWrap/>
            <w:vAlign w:val="bottom"/>
            <w:hideMark/>
          </w:tcPr>
          <w:p w:rsidR="00E80DCD" w:rsidRPr="00E80DCD" w:rsidRDefault="00E80DCD" w:rsidP="00E80DCD">
            <w:pPr>
              <w:spacing w:after="0" w:line="240" w:lineRule="auto"/>
              <w:rPr>
                <w:rFonts w:ascii="Calibri" w:eastAsia="Times New Roman" w:hAnsi="Calibri" w:cs="Calibri"/>
                <w:color w:val="000000"/>
              </w:rPr>
            </w:pPr>
          </w:p>
        </w:tc>
      </w:tr>
    </w:tbl>
    <w:tbl>
      <w:tblPr>
        <w:tblW w:w="8121" w:type="dxa"/>
        <w:tblLook w:val="01E0" w:firstRow="1" w:lastRow="1" w:firstColumn="1" w:lastColumn="1" w:noHBand="0" w:noVBand="0"/>
      </w:tblPr>
      <w:tblGrid>
        <w:gridCol w:w="2802"/>
        <w:gridCol w:w="5319"/>
      </w:tblGrid>
      <w:tr w:rsidR="005A4A0A" w:rsidRPr="007C22F7" w:rsidTr="007C22F7">
        <w:tc>
          <w:tcPr>
            <w:tcW w:w="2802" w:type="dxa"/>
          </w:tcPr>
          <w:p w:rsidR="00D705FD" w:rsidRDefault="00D705FD">
            <w:pPr>
              <w:spacing w:after="0" w:line="240" w:lineRule="auto"/>
              <w:ind w:right="-1"/>
              <w:rPr>
                <w:rFonts w:ascii="Times New Roman" w:hAnsi="Times New Roman" w:cs="Times New Roman"/>
                <w:b/>
                <w:sz w:val="20"/>
                <w:szCs w:val="20"/>
                <w:lang w:eastAsia="en-US"/>
              </w:rPr>
            </w:pPr>
          </w:p>
          <w:p w:rsidR="00D705FD" w:rsidRDefault="00D705FD">
            <w:pPr>
              <w:spacing w:after="0" w:line="240" w:lineRule="auto"/>
              <w:ind w:right="-1"/>
              <w:rPr>
                <w:rFonts w:ascii="Times New Roman" w:hAnsi="Times New Roman" w:cs="Times New Roman"/>
                <w:b/>
                <w:sz w:val="20"/>
                <w:szCs w:val="20"/>
                <w:lang w:eastAsia="en-US"/>
              </w:rPr>
            </w:pPr>
          </w:p>
          <w:p w:rsidR="00AC48A6" w:rsidRDefault="00AC48A6">
            <w:pPr>
              <w:spacing w:after="0" w:line="240" w:lineRule="auto"/>
              <w:ind w:right="-1"/>
              <w:rPr>
                <w:rFonts w:ascii="Times New Roman" w:hAnsi="Times New Roman" w:cs="Times New Roman"/>
                <w:b/>
                <w:sz w:val="20"/>
                <w:szCs w:val="20"/>
                <w:lang w:eastAsia="en-US"/>
              </w:rPr>
            </w:pPr>
          </w:p>
          <w:p w:rsidR="005A4A0A" w:rsidRPr="007C22F7" w:rsidRDefault="005A4A0A">
            <w:pPr>
              <w:spacing w:after="0" w:line="240" w:lineRule="auto"/>
              <w:ind w:right="-1"/>
              <w:rPr>
                <w:rFonts w:ascii="Times New Roman" w:eastAsia="Times New Roman" w:hAnsi="Times New Roman" w:cs="Times New Roman"/>
                <w:b/>
                <w:sz w:val="20"/>
                <w:szCs w:val="20"/>
                <w:lang w:eastAsia="en-US"/>
              </w:rPr>
            </w:pPr>
            <w:r w:rsidRPr="007C22F7">
              <w:rPr>
                <w:rFonts w:ascii="Times New Roman" w:hAnsi="Times New Roman" w:cs="Times New Roman"/>
                <w:b/>
                <w:sz w:val="20"/>
                <w:szCs w:val="20"/>
                <w:lang w:eastAsia="en-US"/>
              </w:rPr>
              <w:t>«</w:t>
            </w:r>
            <w:r w:rsidR="00881DA2">
              <w:rPr>
                <w:rFonts w:ascii="Times New Roman" w:hAnsi="Times New Roman" w:cs="Times New Roman"/>
                <w:b/>
                <w:sz w:val="20"/>
                <w:szCs w:val="20"/>
                <w:lang w:eastAsia="en-US"/>
              </w:rPr>
              <w:t>Страховщик</w:t>
            </w:r>
            <w:r w:rsidRPr="007C22F7">
              <w:rPr>
                <w:rFonts w:ascii="Times New Roman" w:hAnsi="Times New Roman" w:cs="Times New Roman"/>
                <w:b/>
                <w:sz w:val="20"/>
                <w:szCs w:val="20"/>
                <w:lang w:eastAsia="en-US"/>
              </w:rPr>
              <w:t>»</w:t>
            </w:r>
          </w:p>
          <w:p w:rsidR="005A4A0A" w:rsidRPr="007C22F7" w:rsidRDefault="005A4A0A">
            <w:pPr>
              <w:spacing w:after="0" w:line="240" w:lineRule="auto"/>
              <w:ind w:right="-1"/>
              <w:rPr>
                <w:rFonts w:ascii="Times New Roman" w:hAnsi="Times New Roman" w:cs="Times New Roman"/>
                <w:b/>
                <w:sz w:val="20"/>
                <w:szCs w:val="20"/>
                <w:lang w:eastAsia="en-US"/>
              </w:rPr>
            </w:pPr>
          </w:p>
          <w:p w:rsidR="005A4A0A" w:rsidRPr="007C22F7" w:rsidRDefault="005A4A0A">
            <w:pPr>
              <w:spacing w:after="0" w:line="240" w:lineRule="auto"/>
              <w:ind w:right="-1"/>
              <w:rPr>
                <w:rFonts w:ascii="Times New Roman" w:hAnsi="Times New Roman" w:cs="Times New Roman"/>
                <w:b/>
                <w:sz w:val="20"/>
                <w:szCs w:val="20"/>
                <w:lang w:eastAsia="en-US"/>
              </w:rPr>
            </w:pPr>
            <w:r w:rsidRPr="007C22F7">
              <w:rPr>
                <w:rFonts w:ascii="Times New Roman" w:hAnsi="Times New Roman" w:cs="Times New Roman"/>
                <w:b/>
                <w:sz w:val="20"/>
                <w:szCs w:val="20"/>
                <w:lang w:eastAsia="en-US"/>
              </w:rPr>
              <w:t xml:space="preserve">Генеральный директор  </w:t>
            </w:r>
          </w:p>
          <w:p w:rsidR="005A4A0A" w:rsidRPr="007C22F7" w:rsidRDefault="005A4A0A">
            <w:pPr>
              <w:autoSpaceDE w:val="0"/>
              <w:autoSpaceDN w:val="0"/>
              <w:adjustRightInd w:val="0"/>
              <w:spacing w:after="0" w:line="240" w:lineRule="auto"/>
              <w:rPr>
                <w:rFonts w:ascii="Times New Roman" w:hAnsi="Times New Roman" w:cs="Times New Roman"/>
                <w:b/>
                <w:sz w:val="20"/>
                <w:szCs w:val="20"/>
                <w:lang w:eastAsia="en-US"/>
              </w:rPr>
            </w:pPr>
          </w:p>
          <w:p w:rsidR="001B74D1" w:rsidRPr="007C22F7" w:rsidRDefault="001B74D1">
            <w:pPr>
              <w:autoSpaceDE w:val="0"/>
              <w:autoSpaceDN w:val="0"/>
              <w:adjustRightInd w:val="0"/>
              <w:spacing w:after="0" w:line="240" w:lineRule="auto"/>
              <w:rPr>
                <w:rFonts w:ascii="Times New Roman" w:hAnsi="Times New Roman" w:cs="Times New Roman"/>
                <w:b/>
                <w:sz w:val="20"/>
                <w:szCs w:val="20"/>
                <w:lang w:eastAsia="en-US"/>
              </w:rPr>
            </w:pPr>
          </w:p>
          <w:p w:rsidR="005A4A0A" w:rsidRPr="007C22F7" w:rsidRDefault="005A4A0A">
            <w:pPr>
              <w:autoSpaceDE w:val="0"/>
              <w:autoSpaceDN w:val="0"/>
              <w:adjustRightInd w:val="0"/>
              <w:spacing w:after="0" w:line="240" w:lineRule="auto"/>
              <w:rPr>
                <w:rFonts w:ascii="Times New Roman" w:hAnsi="Times New Roman" w:cs="Times New Roman"/>
                <w:b/>
                <w:sz w:val="20"/>
                <w:szCs w:val="20"/>
                <w:lang w:eastAsia="en-US"/>
              </w:rPr>
            </w:pPr>
            <w:r w:rsidRPr="007C22F7">
              <w:rPr>
                <w:rFonts w:ascii="Times New Roman" w:hAnsi="Times New Roman" w:cs="Times New Roman"/>
                <w:b/>
                <w:sz w:val="20"/>
                <w:szCs w:val="20"/>
                <w:lang w:eastAsia="en-US"/>
              </w:rPr>
              <w:t xml:space="preserve">________________/ </w:t>
            </w:r>
            <w:r w:rsidR="001B74D1" w:rsidRPr="007C22F7">
              <w:rPr>
                <w:rFonts w:ascii="Times New Roman" w:hAnsi="Times New Roman" w:cs="Times New Roman"/>
                <w:b/>
                <w:sz w:val="20"/>
                <w:szCs w:val="20"/>
                <w:lang w:eastAsia="en-US"/>
              </w:rPr>
              <w:t xml:space="preserve">    </w:t>
            </w:r>
            <w:r w:rsidRPr="007C22F7">
              <w:rPr>
                <w:rFonts w:ascii="Times New Roman" w:hAnsi="Times New Roman" w:cs="Times New Roman"/>
                <w:b/>
                <w:sz w:val="20"/>
                <w:szCs w:val="20"/>
                <w:lang w:eastAsia="en-US"/>
              </w:rPr>
              <w:t>/</w:t>
            </w:r>
          </w:p>
          <w:p w:rsidR="005A4A0A" w:rsidRPr="007C22F7" w:rsidRDefault="005A4A0A">
            <w:pPr>
              <w:autoSpaceDE w:val="0"/>
              <w:autoSpaceDN w:val="0"/>
              <w:adjustRightInd w:val="0"/>
              <w:spacing w:after="0" w:line="240" w:lineRule="auto"/>
              <w:rPr>
                <w:rFonts w:ascii="Times New Roman" w:eastAsia="Times New Roman" w:hAnsi="Times New Roman" w:cs="Times New Roman"/>
                <w:b/>
                <w:sz w:val="20"/>
                <w:szCs w:val="20"/>
                <w:lang w:eastAsia="en-US"/>
              </w:rPr>
            </w:pPr>
            <w:proofErr w:type="spellStart"/>
            <w:r w:rsidRPr="007C22F7">
              <w:rPr>
                <w:rFonts w:ascii="Times New Roman" w:hAnsi="Times New Roman" w:cs="Times New Roman"/>
                <w:b/>
                <w:bCs/>
                <w:sz w:val="20"/>
                <w:szCs w:val="20"/>
                <w:lang w:eastAsia="en-US"/>
              </w:rPr>
              <w:t>м.п</w:t>
            </w:r>
            <w:proofErr w:type="spellEnd"/>
            <w:r w:rsidRPr="007C22F7">
              <w:rPr>
                <w:rFonts w:ascii="Times New Roman" w:hAnsi="Times New Roman" w:cs="Times New Roman"/>
                <w:b/>
                <w:bCs/>
                <w:sz w:val="20"/>
                <w:szCs w:val="20"/>
                <w:lang w:eastAsia="en-US"/>
              </w:rPr>
              <w:t>.</w:t>
            </w:r>
          </w:p>
        </w:tc>
        <w:tc>
          <w:tcPr>
            <w:tcW w:w="5319" w:type="dxa"/>
          </w:tcPr>
          <w:p w:rsidR="00D705FD" w:rsidRDefault="005A4A0A">
            <w:pPr>
              <w:spacing w:after="0" w:line="240" w:lineRule="auto"/>
              <w:ind w:left="34" w:right="-1"/>
              <w:rPr>
                <w:rFonts w:ascii="Times New Roman" w:hAnsi="Times New Roman" w:cs="Times New Roman"/>
                <w:b/>
                <w:sz w:val="20"/>
                <w:szCs w:val="20"/>
                <w:lang w:eastAsia="en-US"/>
              </w:rPr>
            </w:pPr>
            <w:r w:rsidRPr="007C22F7">
              <w:rPr>
                <w:rFonts w:ascii="Times New Roman" w:hAnsi="Times New Roman" w:cs="Times New Roman"/>
                <w:b/>
                <w:sz w:val="20"/>
                <w:szCs w:val="20"/>
                <w:lang w:eastAsia="en-US"/>
              </w:rPr>
              <w:t xml:space="preserve"> </w:t>
            </w:r>
          </w:p>
          <w:p w:rsidR="00AC48A6" w:rsidRDefault="00AC48A6">
            <w:pPr>
              <w:spacing w:after="0" w:line="240" w:lineRule="auto"/>
              <w:ind w:left="34" w:right="-1"/>
              <w:rPr>
                <w:rFonts w:ascii="Times New Roman" w:hAnsi="Times New Roman" w:cs="Times New Roman"/>
                <w:b/>
                <w:sz w:val="20"/>
                <w:szCs w:val="20"/>
                <w:lang w:eastAsia="en-US"/>
              </w:rPr>
            </w:pPr>
          </w:p>
          <w:p w:rsidR="00AC48A6" w:rsidRDefault="00AC48A6">
            <w:pPr>
              <w:spacing w:after="0" w:line="240" w:lineRule="auto"/>
              <w:ind w:left="34" w:right="-1"/>
              <w:rPr>
                <w:rFonts w:ascii="Times New Roman" w:hAnsi="Times New Roman" w:cs="Times New Roman"/>
                <w:b/>
                <w:sz w:val="20"/>
                <w:szCs w:val="20"/>
                <w:lang w:eastAsia="en-US"/>
              </w:rPr>
            </w:pPr>
          </w:p>
          <w:p w:rsidR="005A4A0A" w:rsidRPr="007C22F7" w:rsidRDefault="005A4A0A">
            <w:pPr>
              <w:spacing w:after="0" w:line="240" w:lineRule="auto"/>
              <w:ind w:left="34" w:right="-1"/>
              <w:rPr>
                <w:rFonts w:ascii="Times New Roman" w:eastAsia="Times New Roman" w:hAnsi="Times New Roman" w:cs="Times New Roman"/>
                <w:b/>
                <w:sz w:val="20"/>
                <w:szCs w:val="20"/>
                <w:lang w:eastAsia="en-US"/>
              </w:rPr>
            </w:pPr>
            <w:r w:rsidRPr="007C22F7">
              <w:rPr>
                <w:rFonts w:ascii="Times New Roman" w:hAnsi="Times New Roman" w:cs="Times New Roman"/>
                <w:b/>
                <w:sz w:val="20"/>
                <w:szCs w:val="20"/>
                <w:lang w:eastAsia="en-US"/>
              </w:rPr>
              <w:t>«</w:t>
            </w:r>
            <w:r w:rsidR="00881DA2">
              <w:rPr>
                <w:rFonts w:ascii="Times New Roman" w:hAnsi="Times New Roman" w:cs="Times New Roman"/>
                <w:b/>
                <w:sz w:val="20"/>
                <w:szCs w:val="20"/>
                <w:lang w:eastAsia="en-US"/>
              </w:rPr>
              <w:t>Страхователь</w:t>
            </w:r>
            <w:r w:rsidRPr="007C22F7">
              <w:rPr>
                <w:rFonts w:ascii="Times New Roman" w:hAnsi="Times New Roman" w:cs="Times New Roman"/>
                <w:b/>
                <w:sz w:val="20"/>
                <w:szCs w:val="20"/>
                <w:lang w:eastAsia="en-US"/>
              </w:rPr>
              <w:t xml:space="preserve">»    </w:t>
            </w:r>
          </w:p>
          <w:p w:rsidR="005A4A0A" w:rsidRPr="007C22F7" w:rsidRDefault="005A4A0A">
            <w:pPr>
              <w:spacing w:after="0" w:line="240" w:lineRule="auto"/>
              <w:ind w:left="34" w:right="-1"/>
              <w:rPr>
                <w:rFonts w:ascii="Times New Roman" w:hAnsi="Times New Roman" w:cs="Times New Roman"/>
                <w:b/>
                <w:sz w:val="20"/>
                <w:szCs w:val="20"/>
                <w:lang w:eastAsia="en-US"/>
              </w:rPr>
            </w:pPr>
          </w:p>
          <w:p w:rsidR="005A4A0A" w:rsidRPr="007C22F7" w:rsidRDefault="005A4A0A">
            <w:pPr>
              <w:spacing w:after="0" w:line="240" w:lineRule="auto"/>
              <w:ind w:left="34" w:right="-1"/>
              <w:rPr>
                <w:rFonts w:ascii="Times New Roman" w:hAnsi="Times New Roman" w:cs="Times New Roman"/>
                <w:b/>
                <w:sz w:val="20"/>
                <w:szCs w:val="20"/>
                <w:lang w:eastAsia="en-US"/>
              </w:rPr>
            </w:pPr>
            <w:r w:rsidRPr="007C22F7">
              <w:rPr>
                <w:rFonts w:ascii="Times New Roman" w:hAnsi="Times New Roman" w:cs="Times New Roman"/>
                <w:b/>
                <w:sz w:val="20"/>
                <w:szCs w:val="20"/>
                <w:lang w:eastAsia="en-US"/>
              </w:rPr>
              <w:t xml:space="preserve"> Генеральный директор</w:t>
            </w:r>
          </w:p>
          <w:p w:rsidR="005A4A0A" w:rsidRPr="007C22F7" w:rsidRDefault="005A4A0A">
            <w:pPr>
              <w:spacing w:after="0" w:line="240" w:lineRule="auto"/>
              <w:ind w:left="34" w:right="-1"/>
              <w:rPr>
                <w:rFonts w:ascii="Times New Roman" w:hAnsi="Times New Roman" w:cs="Times New Roman"/>
                <w:b/>
                <w:sz w:val="20"/>
                <w:szCs w:val="20"/>
                <w:lang w:eastAsia="en-US"/>
              </w:rPr>
            </w:pPr>
            <w:r w:rsidRPr="007C22F7">
              <w:rPr>
                <w:rFonts w:ascii="Times New Roman" w:hAnsi="Times New Roman" w:cs="Times New Roman"/>
                <w:b/>
                <w:sz w:val="20"/>
                <w:szCs w:val="20"/>
                <w:lang w:eastAsia="en-US"/>
              </w:rPr>
              <w:t xml:space="preserve"> АО «</w:t>
            </w:r>
            <w:proofErr w:type="spellStart"/>
            <w:r w:rsidRPr="007C22F7">
              <w:rPr>
                <w:rFonts w:ascii="Times New Roman" w:hAnsi="Times New Roman" w:cs="Times New Roman"/>
                <w:b/>
                <w:sz w:val="20"/>
                <w:szCs w:val="20"/>
                <w:lang w:eastAsia="en-US"/>
              </w:rPr>
              <w:t>Выборгтеплоэнерго</w:t>
            </w:r>
            <w:proofErr w:type="spellEnd"/>
            <w:r w:rsidRPr="007C22F7">
              <w:rPr>
                <w:rFonts w:ascii="Times New Roman" w:hAnsi="Times New Roman" w:cs="Times New Roman"/>
                <w:b/>
                <w:sz w:val="20"/>
                <w:szCs w:val="20"/>
                <w:lang w:eastAsia="en-US"/>
              </w:rPr>
              <w:t>»</w:t>
            </w:r>
          </w:p>
          <w:p w:rsidR="005A4A0A" w:rsidRPr="007C22F7" w:rsidRDefault="005A4A0A">
            <w:pPr>
              <w:spacing w:after="0" w:line="240" w:lineRule="auto"/>
              <w:ind w:left="34" w:right="-1"/>
              <w:rPr>
                <w:rFonts w:ascii="Times New Roman" w:hAnsi="Times New Roman" w:cs="Times New Roman"/>
                <w:b/>
                <w:sz w:val="20"/>
                <w:szCs w:val="20"/>
                <w:lang w:eastAsia="en-US"/>
              </w:rPr>
            </w:pPr>
          </w:p>
          <w:p w:rsidR="005A4A0A" w:rsidRDefault="005A4A0A">
            <w:pPr>
              <w:spacing w:after="0" w:line="240" w:lineRule="auto"/>
              <w:jc w:val="both"/>
              <w:rPr>
                <w:rFonts w:ascii="Times New Roman" w:hAnsi="Times New Roman" w:cs="Times New Roman"/>
                <w:b/>
                <w:sz w:val="20"/>
                <w:szCs w:val="20"/>
                <w:lang w:eastAsia="en-US"/>
              </w:rPr>
            </w:pPr>
            <w:r w:rsidRPr="007C22F7">
              <w:rPr>
                <w:rFonts w:ascii="Times New Roman" w:hAnsi="Times New Roman" w:cs="Times New Roman"/>
                <w:b/>
                <w:sz w:val="20"/>
                <w:szCs w:val="20"/>
                <w:lang w:eastAsia="en-US"/>
              </w:rPr>
              <w:t xml:space="preserve">   _________________ /А.В. Кривонос/</w:t>
            </w:r>
          </w:p>
          <w:p w:rsidR="007C22F7" w:rsidRPr="007C22F7" w:rsidRDefault="007C22F7">
            <w:pPr>
              <w:spacing w:after="0" w:line="240" w:lineRule="auto"/>
              <w:jc w:val="both"/>
              <w:rPr>
                <w:rFonts w:ascii="Times New Roman" w:hAnsi="Times New Roman" w:cs="Times New Roman"/>
                <w:b/>
                <w:sz w:val="20"/>
                <w:szCs w:val="20"/>
                <w:lang w:eastAsia="en-US"/>
              </w:rPr>
            </w:pPr>
          </w:p>
          <w:p w:rsidR="005A4A0A" w:rsidRDefault="003D0C17">
            <w:pPr>
              <w:spacing w:after="0" w:line="240" w:lineRule="auto"/>
              <w:ind w:left="34" w:right="-1"/>
              <w:rPr>
                <w:rFonts w:ascii="Times New Roman" w:hAnsi="Times New Roman" w:cs="Times New Roman"/>
                <w:b/>
                <w:bCs/>
                <w:sz w:val="20"/>
                <w:szCs w:val="20"/>
                <w:lang w:eastAsia="en-US"/>
              </w:rPr>
            </w:pPr>
            <w:r w:rsidRPr="007C22F7">
              <w:rPr>
                <w:rFonts w:ascii="Times New Roman" w:hAnsi="Times New Roman" w:cs="Times New Roman"/>
                <w:b/>
                <w:bCs/>
                <w:sz w:val="20"/>
                <w:szCs w:val="20"/>
                <w:lang w:eastAsia="en-US"/>
              </w:rPr>
              <w:t xml:space="preserve">    </w:t>
            </w:r>
            <w:proofErr w:type="spellStart"/>
            <w:r w:rsidRPr="007C22F7">
              <w:rPr>
                <w:rFonts w:ascii="Times New Roman" w:hAnsi="Times New Roman" w:cs="Times New Roman"/>
                <w:b/>
                <w:bCs/>
                <w:sz w:val="20"/>
                <w:szCs w:val="20"/>
                <w:lang w:eastAsia="en-US"/>
              </w:rPr>
              <w:t>м.п</w:t>
            </w:r>
            <w:proofErr w:type="spellEnd"/>
            <w:r w:rsidRPr="007C22F7">
              <w:rPr>
                <w:rFonts w:ascii="Times New Roman" w:hAnsi="Times New Roman" w:cs="Times New Roman"/>
                <w:b/>
                <w:bCs/>
                <w:sz w:val="20"/>
                <w:szCs w:val="20"/>
                <w:lang w:eastAsia="en-US"/>
              </w:rPr>
              <w:t>.</w:t>
            </w:r>
          </w:p>
          <w:p w:rsidR="006C4E79" w:rsidRDefault="006C4E79">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580142" w:rsidRDefault="00580142">
            <w:pPr>
              <w:spacing w:after="0" w:line="240" w:lineRule="auto"/>
              <w:ind w:left="34" w:right="-1"/>
              <w:rPr>
                <w:rFonts w:ascii="Times New Roman" w:hAnsi="Times New Roman" w:cs="Times New Roman"/>
                <w:b/>
                <w:bCs/>
                <w:sz w:val="20"/>
                <w:szCs w:val="20"/>
                <w:lang w:eastAsia="en-US"/>
              </w:rPr>
            </w:pPr>
          </w:p>
          <w:p w:rsidR="00580142" w:rsidRDefault="00580142">
            <w:pPr>
              <w:spacing w:after="0" w:line="240" w:lineRule="auto"/>
              <w:ind w:left="34" w:right="-1"/>
              <w:rPr>
                <w:rFonts w:ascii="Times New Roman" w:hAnsi="Times New Roman" w:cs="Times New Roman"/>
                <w:b/>
                <w:bCs/>
                <w:sz w:val="20"/>
                <w:szCs w:val="20"/>
                <w:lang w:eastAsia="en-US"/>
              </w:rPr>
            </w:pPr>
          </w:p>
          <w:p w:rsidR="00580142" w:rsidRDefault="00580142">
            <w:pPr>
              <w:spacing w:after="0" w:line="240" w:lineRule="auto"/>
              <w:ind w:left="34" w:right="-1"/>
              <w:rPr>
                <w:rFonts w:ascii="Times New Roman" w:hAnsi="Times New Roman" w:cs="Times New Roman"/>
                <w:b/>
                <w:bCs/>
                <w:sz w:val="20"/>
                <w:szCs w:val="20"/>
                <w:lang w:eastAsia="en-US"/>
              </w:rPr>
            </w:pPr>
          </w:p>
          <w:p w:rsidR="00580142" w:rsidRDefault="00580142">
            <w:pPr>
              <w:spacing w:after="0" w:line="240" w:lineRule="auto"/>
              <w:ind w:left="34" w:right="-1"/>
              <w:rPr>
                <w:rFonts w:ascii="Times New Roman" w:hAnsi="Times New Roman" w:cs="Times New Roman"/>
                <w:b/>
                <w:bCs/>
                <w:sz w:val="20"/>
                <w:szCs w:val="20"/>
                <w:lang w:eastAsia="en-US"/>
              </w:rPr>
            </w:pPr>
          </w:p>
          <w:p w:rsidR="00580142" w:rsidRDefault="00580142">
            <w:pPr>
              <w:spacing w:after="0" w:line="240" w:lineRule="auto"/>
              <w:ind w:left="34" w:right="-1"/>
              <w:rPr>
                <w:rFonts w:ascii="Times New Roman" w:hAnsi="Times New Roman" w:cs="Times New Roman"/>
                <w:b/>
                <w:bCs/>
                <w:sz w:val="20"/>
                <w:szCs w:val="20"/>
                <w:lang w:eastAsia="en-US"/>
              </w:rPr>
            </w:pPr>
          </w:p>
          <w:p w:rsidR="00580142" w:rsidRDefault="00580142">
            <w:pPr>
              <w:spacing w:after="0" w:line="240" w:lineRule="auto"/>
              <w:ind w:left="34" w:right="-1"/>
              <w:rPr>
                <w:rFonts w:ascii="Times New Roman" w:hAnsi="Times New Roman" w:cs="Times New Roman"/>
                <w:b/>
                <w:bCs/>
                <w:sz w:val="20"/>
                <w:szCs w:val="20"/>
                <w:lang w:eastAsia="en-US"/>
              </w:rPr>
            </w:pPr>
          </w:p>
          <w:p w:rsidR="006C4E79" w:rsidRDefault="006C4E79">
            <w:pPr>
              <w:spacing w:after="0" w:line="240" w:lineRule="auto"/>
              <w:ind w:left="34" w:right="-1"/>
              <w:rPr>
                <w:rFonts w:ascii="Times New Roman" w:hAnsi="Times New Roman" w:cs="Times New Roman"/>
                <w:b/>
                <w:bCs/>
                <w:sz w:val="20"/>
                <w:szCs w:val="20"/>
                <w:lang w:eastAsia="en-US"/>
              </w:rPr>
            </w:pPr>
          </w:p>
          <w:p w:rsidR="00A61D6F" w:rsidRPr="007C22F7" w:rsidRDefault="00A61D6F">
            <w:pPr>
              <w:spacing w:after="0" w:line="240" w:lineRule="auto"/>
              <w:ind w:left="34" w:right="-1"/>
              <w:rPr>
                <w:rFonts w:ascii="Times New Roman" w:hAnsi="Times New Roman" w:cs="Times New Roman"/>
                <w:b/>
                <w:bCs/>
                <w:sz w:val="20"/>
                <w:szCs w:val="20"/>
                <w:lang w:eastAsia="en-US"/>
              </w:rPr>
            </w:pPr>
          </w:p>
          <w:p w:rsidR="007C22F7" w:rsidRDefault="007C22F7" w:rsidP="007C22F7">
            <w:pPr>
              <w:pStyle w:val="10"/>
              <w:numPr>
                <w:ilvl w:val="0"/>
                <w:numId w:val="0"/>
              </w:numPr>
              <w:tabs>
                <w:tab w:val="clear" w:pos="709"/>
                <w:tab w:val="num" w:pos="720"/>
              </w:tabs>
              <w:jc w:val="left"/>
              <w:rPr>
                <w:b/>
                <w:sz w:val="22"/>
                <w:szCs w:val="22"/>
              </w:rPr>
            </w:pPr>
            <w:r w:rsidRPr="00053B4E">
              <w:rPr>
                <w:b/>
                <w:sz w:val="22"/>
                <w:szCs w:val="22"/>
              </w:rPr>
              <w:t xml:space="preserve">Приложение № </w:t>
            </w:r>
            <w:r>
              <w:rPr>
                <w:b/>
                <w:sz w:val="22"/>
                <w:szCs w:val="22"/>
              </w:rPr>
              <w:t>2</w:t>
            </w:r>
            <w:r w:rsidRPr="00053B4E">
              <w:rPr>
                <w:b/>
                <w:sz w:val="22"/>
                <w:szCs w:val="22"/>
              </w:rPr>
              <w:t xml:space="preserve"> к договору № </w:t>
            </w:r>
            <w:r w:rsidR="00AC48A6">
              <w:rPr>
                <w:b/>
                <w:sz w:val="22"/>
                <w:szCs w:val="22"/>
              </w:rPr>
              <w:t>7</w:t>
            </w:r>
            <w:r w:rsidR="0029355F">
              <w:rPr>
                <w:b/>
                <w:sz w:val="22"/>
                <w:szCs w:val="22"/>
              </w:rPr>
              <w:t>6</w:t>
            </w:r>
            <w:r w:rsidRPr="00053B4E">
              <w:rPr>
                <w:b/>
                <w:sz w:val="22"/>
                <w:szCs w:val="22"/>
              </w:rPr>
              <w:t>-</w:t>
            </w:r>
            <w:r>
              <w:rPr>
                <w:b/>
                <w:sz w:val="22"/>
                <w:szCs w:val="22"/>
              </w:rPr>
              <w:t>25</w:t>
            </w:r>
            <w:r w:rsidRPr="00053B4E">
              <w:rPr>
                <w:b/>
                <w:sz w:val="22"/>
                <w:szCs w:val="22"/>
              </w:rPr>
              <w:t>-</w:t>
            </w:r>
            <w:r>
              <w:rPr>
                <w:b/>
                <w:sz w:val="22"/>
                <w:szCs w:val="22"/>
              </w:rPr>
              <w:t>Тендер</w:t>
            </w:r>
            <w:r w:rsidRPr="00053B4E">
              <w:rPr>
                <w:b/>
                <w:sz w:val="22"/>
                <w:szCs w:val="22"/>
              </w:rPr>
              <w:t xml:space="preserve"> от «___» ___________ 20</w:t>
            </w:r>
            <w:r>
              <w:rPr>
                <w:b/>
                <w:sz w:val="22"/>
                <w:szCs w:val="22"/>
              </w:rPr>
              <w:t>25</w:t>
            </w:r>
            <w:r w:rsidRPr="00053B4E">
              <w:rPr>
                <w:b/>
                <w:sz w:val="22"/>
                <w:szCs w:val="22"/>
              </w:rPr>
              <w:t>г.</w:t>
            </w:r>
          </w:p>
          <w:p w:rsidR="007C22F7" w:rsidRDefault="007C22F7" w:rsidP="007C22F7">
            <w:pPr>
              <w:pStyle w:val="10"/>
              <w:numPr>
                <w:ilvl w:val="0"/>
                <w:numId w:val="0"/>
              </w:numPr>
              <w:tabs>
                <w:tab w:val="clear" w:pos="709"/>
                <w:tab w:val="num" w:pos="720"/>
              </w:tabs>
              <w:ind w:left="5103"/>
              <w:jc w:val="left"/>
              <w:rPr>
                <w:b/>
                <w:sz w:val="22"/>
                <w:szCs w:val="22"/>
              </w:rPr>
            </w:pPr>
          </w:p>
          <w:p w:rsidR="007C22F7" w:rsidRDefault="007C22F7" w:rsidP="007C22F7">
            <w:pPr>
              <w:pStyle w:val="a6"/>
            </w:pPr>
          </w:p>
          <w:p w:rsidR="007C22F7" w:rsidRDefault="007C22F7" w:rsidP="007C22F7">
            <w:pPr>
              <w:pStyle w:val="a6"/>
            </w:pPr>
          </w:p>
          <w:p w:rsidR="007C22F7" w:rsidRDefault="007C22F7" w:rsidP="007C22F7">
            <w:pPr>
              <w:pStyle w:val="a6"/>
            </w:pPr>
          </w:p>
          <w:p w:rsidR="007C22F7" w:rsidRDefault="007C22F7" w:rsidP="007C22F7">
            <w:pPr>
              <w:pStyle w:val="10"/>
              <w:numPr>
                <w:ilvl w:val="0"/>
                <w:numId w:val="0"/>
              </w:numPr>
              <w:tabs>
                <w:tab w:val="clear" w:pos="709"/>
                <w:tab w:val="num" w:pos="720"/>
              </w:tabs>
              <w:jc w:val="left"/>
              <w:rPr>
                <w:b/>
              </w:rPr>
            </w:pPr>
            <w:r w:rsidRPr="00F773AD">
              <w:rPr>
                <w:b/>
              </w:rPr>
              <w:t>Заявление на страхование</w:t>
            </w:r>
          </w:p>
          <w:p w:rsidR="00DC3FD6" w:rsidRPr="007C22F7" w:rsidRDefault="00DC3FD6">
            <w:pPr>
              <w:spacing w:after="0" w:line="240" w:lineRule="auto"/>
              <w:ind w:left="34" w:right="-1"/>
              <w:rPr>
                <w:rFonts w:ascii="Times New Roman" w:eastAsia="Times New Roman" w:hAnsi="Times New Roman" w:cs="Times New Roman"/>
                <w:b/>
                <w:sz w:val="20"/>
                <w:szCs w:val="20"/>
                <w:lang w:eastAsia="en-US"/>
              </w:rPr>
            </w:pPr>
          </w:p>
        </w:tc>
      </w:tr>
    </w:tbl>
    <w:p w:rsidR="005A4A0A" w:rsidRDefault="005A4A0A" w:rsidP="007C22F7">
      <w:pPr>
        <w:rPr>
          <w:rFonts w:ascii="Times New Roman" w:eastAsia="Times New Roman" w:hAnsi="Times New Roman"/>
          <w:sz w:val="24"/>
          <w:szCs w:val="24"/>
        </w:rPr>
      </w:pPr>
      <w:r>
        <w:rPr>
          <w:rFonts w:ascii="Times New Roman" w:hAnsi="Times New Roman"/>
          <w:spacing w:val="-5"/>
          <w:sz w:val="24"/>
          <w:szCs w:val="24"/>
        </w:rPr>
        <w:t xml:space="preserve"> </w:t>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sidR="00BF433E">
        <w:rPr>
          <w:rFonts w:ascii="Times New Roman" w:hAnsi="Times New Roman"/>
          <w:spacing w:val="-5"/>
          <w:sz w:val="24"/>
          <w:szCs w:val="24"/>
        </w:rPr>
        <w:t xml:space="preserve">                                              </w:t>
      </w:r>
      <w:r w:rsidR="00E6010F">
        <w:rPr>
          <w:rFonts w:ascii="Times New Roman" w:hAnsi="Times New Roman"/>
          <w:spacing w:val="-5"/>
          <w:sz w:val="24"/>
          <w:szCs w:val="24"/>
        </w:rPr>
        <w:t xml:space="preserve"> </w:t>
      </w:r>
      <w:r w:rsidR="00BF433E">
        <w:rPr>
          <w:rFonts w:ascii="Times New Roman" w:hAnsi="Times New Roman"/>
          <w:spacing w:val="-5"/>
          <w:sz w:val="24"/>
          <w:szCs w:val="24"/>
        </w:rPr>
        <w:t xml:space="preserve">   </w:t>
      </w:r>
    </w:p>
    <w:p w:rsidR="00981DE4" w:rsidRPr="00D00BD8" w:rsidRDefault="00981DE4" w:rsidP="005A4A0A">
      <w:pPr>
        <w:pStyle w:val="10"/>
        <w:numPr>
          <w:ilvl w:val="0"/>
          <w:numId w:val="0"/>
        </w:numPr>
        <w:tabs>
          <w:tab w:val="clear" w:pos="709"/>
        </w:tabs>
        <w:spacing w:line="240" w:lineRule="auto"/>
        <w:jc w:val="center"/>
      </w:pPr>
    </w:p>
    <w:sectPr w:rsidR="00981DE4" w:rsidRPr="00D00BD8"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F45" w:rsidRDefault="00092F45" w:rsidP="00BF1FAD">
      <w:pPr>
        <w:spacing w:after="0" w:line="240" w:lineRule="auto"/>
      </w:pPr>
      <w:r>
        <w:separator/>
      </w:r>
    </w:p>
  </w:endnote>
  <w:endnote w:type="continuationSeparator" w:id="0">
    <w:p w:rsidR="00092F45" w:rsidRDefault="00092F45"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F45" w:rsidRDefault="00092F45" w:rsidP="00BF1FAD">
      <w:pPr>
        <w:spacing w:after="0" w:line="240" w:lineRule="auto"/>
      </w:pPr>
      <w:r>
        <w:separator/>
      </w:r>
    </w:p>
  </w:footnote>
  <w:footnote w:type="continuationSeparator" w:id="0">
    <w:p w:rsidR="00092F45" w:rsidRDefault="00092F45" w:rsidP="00BF1FAD">
      <w:pPr>
        <w:spacing w:after="0" w:line="240" w:lineRule="auto"/>
      </w:pPr>
      <w:r>
        <w:continuationSeparator/>
      </w:r>
    </w:p>
  </w:footnote>
  <w:footnote w:id="1">
    <w:p w:rsidR="00092F45" w:rsidRDefault="00092F45" w:rsidP="00EE42F2">
      <w:pPr>
        <w:pStyle w:val="aff6"/>
        <w:rPr>
          <w:rFonts w:ascii="Times New Roman" w:hAnsi="Times New Roman"/>
          <w:sz w:val="18"/>
          <w:szCs w:val="20"/>
        </w:rPr>
      </w:pPr>
    </w:p>
  </w:footnote>
  <w:footnote w:id="2">
    <w:p w:rsidR="00092F45" w:rsidRDefault="00092F45" w:rsidP="007C22F7">
      <w:pPr>
        <w:pStyle w:val="aff6"/>
      </w:pPr>
    </w:p>
  </w:footnote>
  <w:footnote w:id="3">
    <w:p w:rsidR="00092F45" w:rsidRDefault="00092F45" w:rsidP="007C22F7">
      <w:pPr>
        <w:pStyle w:val="a6"/>
        <w:spacing w:after="0"/>
      </w:pPr>
    </w:p>
  </w:footnote>
  <w:footnote w:id="4">
    <w:p w:rsidR="00092F45" w:rsidRDefault="00092F45" w:rsidP="007C22F7">
      <w:pPr>
        <w:pStyle w:val="aff6"/>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6">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9422428"/>
    <w:multiLevelType w:val="multilevel"/>
    <w:tmpl w:val="BB44B6CE"/>
    <w:styleLink w:val="WWNum2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nsid w:val="52E60C69"/>
    <w:multiLevelType w:val="multilevel"/>
    <w:tmpl w:val="AA5ABFD8"/>
    <w:styleLink w:val="WWNum1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1">
    <w:nsid w:val="6A5755B9"/>
    <w:multiLevelType w:val="multilevel"/>
    <w:tmpl w:val="D52214DC"/>
    <w:styleLink w:val="WWNum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4">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num w:numId="1">
    <w:abstractNumId w:val="13"/>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1"/>
  </w:num>
  <w:num w:numId="16">
    <w:abstractNumId w:val="7"/>
  </w:num>
  <w:num w:numId="17">
    <w:abstractNumId w:val="8"/>
  </w:num>
  <w:num w:numId="18">
    <w:abstractNumId w:val="11"/>
  </w:num>
  <w:num w:numId="19">
    <w:abstractNumId w:val="8"/>
  </w:num>
  <w:num w:numId="20">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4912"/>
    <w:rsid w:val="0001164E"/>
    <w:rsid w:val="000140BF"/>
    <w:rsid w:val="00014195"/>
    <w:rsid w:val="00020038"/>
    <w:rsid w:val="000230CD"/>
    <w:rsid w:val="00032C94"/>
    <w:rsid w:val="00036325"/>
    <w:rsid w:val="00041DF3"/>
    <w:rsid w:val="00042455"/>
    <w:rsid w:val="000445F5"/>
    <w:rsid w:val="00044F00"/>
    <w:rsid w:val="00054C7E"/>
    <w:rsid w:val="00062ADB"/>
    <w:rsid w:val="00064309"/>
    <w:rsid w:val="00064BFA"/>
    <w:rsid w:val="00065E6E"/>
    <w:rsid w:val="00066158"/>
    <w:rsid w:val="00067B45"/>
    <w:rsid w:val="000709E6"/>
    <w:rsid w:val="00072C9C"/>
    <w:rsid w:val="000772FB"/>
    <w:rsid w:val="00084C5A"/>
    <w:rsid w:val="00086428"/>
    <w:rsid w:val="00086B98"/>
    <w:rsid w:val="000918AB"/>
    <w:rsid w:val="00091A87"/>
    <w:rsid w:val="00091B91"/>
    <w:rsid w:val="00092F45"/>
    <w:rsid w:val="00093CAF"/>
    <w:rsid w:val="0009451B"/>
    <w:rsid w:val="000951C1"/>
    <w:rsid w:val="000A498D"/>
    <w:rsid w:val="000B1343"/>
    <w:rsid w:val="000B24F1"/>
    <w:rsid w:val="000C2B5B"/>
    <w:rsid w:val="000C6C9B"/>
    <w:rsid w:val="000D0471"/>
    <w:rsid w:val="000D4189"/>
    <w:rsid w:val="000E4204"/>
    <w:rsid w:val="000F008D"/>
    <w:rsid w:val="000F3081"/>
    <w:rsid w:val="000F3C7B"/>
    <w:rsid w:val="00101A6A"/>
    <w:rsid w:val="00111AE3"/>
    <w:rsid w:val="00112D0F"/>
    <w:rsid w:val="00115BC6"/>
    <w:rsid w:val="00121151"/>
    <w:rsid w:val="00121670"/>
    <w:rsid w:val="0013111C"/>
    <w:rsid w:val="00146013"/>
    <w:rsid w:val="00153AA0"/>
    <w:rsid w:val="0015531B"/>
    <w:rsid w:val="00156500"/>
    <w:rsid w:val="00163C56"/>
    <w:rsid w:val="001668C5"/>
    <w:rsid w:val="00167248"/>
    <w:rsid w:val="00174C17"/>
    <w:rsid w:val="00176E22"/>
    <w:rsid w:val="00186290"/>
    <w:rsid w:val="00186672"/>
    <w:rsid w:val="001A37F7"/>
    <w:rsid w:val="001B0CF4"/>
    <w:rsid w:val="001B1BDD"/>
    <w:rsid w:val="001B3CD4"/>
    <w:rsid w:val="001B5A3B"/>
    <w:rsid w:val="001B74D1"/>
    <w:rsid w:val="001C0875"/>
    <w:rsid w:val="001C4B34"/>
    <w:rsid w:val="001C562E"/>
    <w:rsid w:val="001C700A"/>
    <w:rsid w:val="001D0D54"/>
    <w:rsid w:val="001D3086"/>
    <w:rsid w:val="001D5708"/>
    <w:rsid w:val="001D77C5"/>
    <w:rsid w:val="001E1ACC"/>
    <w:rsid w:val="001E209D"/>
    <w:rsid w:val="001E4D9E"/>
    <w:rsid w:val="001E5E36"/>
    <w:rsid w:val="001F31CB"/>
    <w:rsid w:val="001F3C2F"/>
    <w:rsid w:val="002045E9"/>
    <w:rsid w:val="0020509F"/>
    <w:rsid w:val="00206AB3"/>
    <w:rsid w:val="00207900"/>
    <w:rsid w:val="00211521"/>
    <w:rsid w:val="00213FB4"/>
    <w:rsid w:val="00215321"/>
    <w:rsid w:val="00231A34"/>
    <w:rsid w:val="00233D7E"/>
    <w:rsid w:val="00235BA7"/>
    <w:rsid w:val="00240EB1"/>
    <w:rsid w:val="00240F6E"/>
    <w:rsid w:val="002510A5"/>
    <w:rsid w:val="00253254"/>
    <w:rsid w:val="0026385D"/>
    <w:rsid w:val="00266D26"/>
    <w:rsid w:val="00281742"/>
    <w:rsid w:val="00283C4A"/>
    <w:rsid w:val="002909C6"/>
    <w:rsid w:val="00291F4D"/>
    <w:rsid w:val="0029355F"/>
    <w:rsid w:val="00296440"/>
    <w:rsid w:val="002A2AB9"/>
    <w:rsid w:val="002A2C04"/>
    <w:rsid w:val="002A2F26"/>
    <w:rsid w:val="002A6E34"/>
    <w:rsid w:val="002A7680"/>
    <w:rsid w:val="002B116A"/>
    <w:rsid w:val="002C673D"/>
    <w:rsid w:val="002C6F5A"/>
    <w:rsid w:val="002E692C"/>
    <w:rsid w:val="002F5F48"/>
    <w:rsid w:val="003031A3"/>
    <w:rsid w:val="00305295"/>
    <w:rsid w:val="00306C14"/>
    <w:rsid w:val="00310228"/>
    <w:rsid w:val="003134DB"/>
    <w:rsid w:val="00336363"/>
    <w:rsid w:val="003374AA"/>
    <w:rsid w:val="003407C5"/>
    <w:rsid w:val="00350FA6"/>
    <w:rsid w:val="00352557"/>
    <w:rsid w:val="003857BB"/>
    <w:rsid w:val="00386DEF"/>
    <w:rsid w:val="00391D30"/>
    <w:rsid w:val="00395C29"/>
    <w:rsid w:val="003C1666"/>
    <w:rsid w:val="003D0C17"/>
    <w:rsid w:val="003D2EA6"/>
    <w:rsid w:val="003D422F"/>
    <w:rsid w:val="003D6C8F"/>
    <w:rsid w:val="003E25E4"/>
    <w:rsid w:val="003E3386"/>
    <w:rsid w:val="003E3B68"/>
    <w:rsid w:val="003E48FC"/>
    <w:rsid w:val="003E581D"/>
    <w:rsid w:val="003E5B1A"/>
    <w:rsid w:val="003E6678"/>
    <w:rsid w:val="003E6D94"/>
    <w:rsid w:val="00413B06"/>
    <w:rsid w:val="0041757F"/>
    <w:rsid w:val="00421DC0"/>
    <w:rsid w:val="00422361"/>
    <w:rsid w:val="00444396"/>
    <w:rsid w:val="00444556"/>
    <w:rsid w:val="00461582"/>
    <w:rsid w:val="00464E33"/>
    <w:rsid w:val="0046612A"/>
    <w:rsid w:val="00466DDF"/>
    <w:rsid w:val="00467C03"/>
    <w:rsid w:val="0048055E"/>
    <w:rsid w:val="00482914"/>
    <w:rsid w:val="00491FF8"/>
    <w:rsid w:val="004A0827"/>
    <w:rsid w:val="004A2E67"/>
    <w:rsid w:val="004B1C1C"/>
    <w:rsid w:val="004B5908"/>
    <w:rsid w:val="004C3DC8"/>
    <w:rsid w:val="004C4A2B"/>
    <w:rsid w:val="004D1BC1"/>
    <w:rsid w:val="004D5B3E"/>
    <w:rsid w:val="004E177D"/>
    <w:rsid w:val="004F0C98"/>
    <w:rsid w:val="004F3341"/>
    <w:rsid w:val="004F3A24"/>
    <w:rsid w:val="004F3C7E"/>
    <w:rsid w:val="0050027A"/>
    <w:rsid w:val="005004C5"/>
    <w:rsid w:val="00522123"/>
    <w:rsid w:val="0052226C"/>
    <w:rsid w:val="0052401C"/>
    <w:rsid w:val="005312B6"/>
    <w:rsid w:val="00533B07"/>
    <w:rsid w:val="005378DC"/>
    <w:rsid w:val="005427E3"/>
    <w:rsid w:val="00545DDB"/>
    <w:rsid w:val="00550789"/>
    <w:rsid w:val="00560956"/>
    <w:rsid w:val="00561DF0"/>
    <w:rsid w:val="005650DA"/>
    <w:rsid w:val="00576C8D"/>
    <w:rsid w:val="005779D0"/>
    <w:rsid w:val="00580142"/>
    <w:rsid w:val="00582BAD"/>
    <w:rsid w:val="00586406"/>
    <w:rsid w:val="00586CA1"/>
    <w:rsid w:val="00587671"/>
    <w:rsid w:val="0059191D"/>
    <w:rsid w:val="005938EF"/>
    <w:rsid w:val="00596646"/>
    <w:rsid w:val="005A1B6B"/>
    <w:rsid w:val="005A4A0A"/>
    <w:rsid w:val="005B0E2D"/>
    <w:rsid w:val="005C02A1"/>
    <w:rsid w:val="005C5578"/>
    <w:rsid w:val="005D19EB"/>
    <w:rsid w:val="005D2DD5"/>
    <w:rsid w:val="005E3A1D"/>
    <w:rsid w:val="005E4869"/>
    <w:rsid w:val="005F2F97"/>
    <w:rsid w:val="0060590E"/>
    <w:rsid w:val="00606658"/>
    <w:rsid w:val="00614375"/>
    <w:rsid w:val="006153D3"/>
    <w:rsid w:val="00620C2A"/>
    <w:rsid w:val="00622C7C"/>
    <w:rsid w:val="00623350"/>
    <w:rsid w:val="0062350D"/>
    <w:rsid w:val="006243DC"/>
    <w:rsid w:val="006328A2"/>
    <w:rsid w:val="00634E5A"/>
    <w:rsid w:val="006358A1"/>
    <w:rsid w:val="00640CEA"/>
    <w:rsid w:val="00644B3A"/>
    <w:rsid w:val="00645E55"/>
    <w:rsid w:val="0065002E"/>
    <w:rsid w:val="0066189B"/>
    <w:rsid w:val="006644FA"/>
    <w:rsid w:val="00664AC3"/>
    <w:rsid w:val="00680F37"/>
    <w:rsid w:val="006970BB"/>
    <w:rsid w:val="00697323"/>
    <w:rsid w:val="006A2C29"/>
    <w:rsid w:val="006A4745"/>
    <w:rsid w:val="006A48BA"/>
    <w:rsid w:val="006A4CF2"/>
    <w:rsid w:val="006A6B15"/>
    <w:rsid w:val="006B1FB6"/>
    <w:rsid w:val="006B55AF"/>
    <w:rsid w:val="006B635A"/>
    <w:rsid w:val="006C0FBB"/>
    <w:rsid w:val="006C3B4E"/>
    <w:rsid w:val="006C4095"/>
    <w:rsid w:val="006C4E79"/>
    <w:rsid w:val="006C7632"/>
    <w:rsid w:val="006D1565"/>
    <w:rsid w:val="006D4F68"/>
    <w:rsid w:val="006D63D6"/>
    <w:rsid w:val="006E37EA"/>
    <w:rsid w:val="006E4645"/>
    <w:rsid w:val="006E6397"/>
    <w:rsid w:val="006F41F7"/>
    <w:rsid w:val="00701DBD"/>
    <w:rsid w:val="00706B2D"/>
    <w:rsid w:val="00707E2B"/>
    <w:rsid w:val="00717EC7"/>
    <w:rsid w:val="0072120D"/>
    <w:rsid w:val="00722378"/>
    <w:rsid w:val="007337B8"/>
    <w:rsid w:val="00734A2C"/>
    <w:rsid w:val="0076433D"/>
    <w:rsid w:val="00765AEB"/>
    <w:rsid w:val="00766871"/>
    <w:rsid w:val="0076700C"/>
    <w:rsid w:val="00781800"/>
    <w:rsid w:val="007939FB"/>
    <w:rsid w:val="00795640"/>
    <w:rsid w:val="007A5C0B"/>
    <w:rsid w:val="007B27C4"/>
    <w:rsid w:val="007B732F"/>
    <w:rsid w:val="007C07CE"/>
    <w:rsid w:val="007C22F7"/>
    <w:rsid w:val="007C3990"/>
    <w:rsid w:val="007D537D"/>
    <w:rsid w:val="007E13B5"/>
    <w:rsid w:val="007F5A5A"/>
    <w:rsid w:val="007F5E9B"/>
    <w:rsid w:val="007F6E59"/>
    <w:rsid w:val="007F72C3"/>
    <w:rsid w:val="00804E69"/>
    <w:rsid w:val="0080565E"/>
    <w:rsid w:val="0080643A"/>
    <w:rsid w:val="0081527B"/>
    <w:rsid w:val="00817DE2"/>
    <w:rsid w:val="00822962"/>
    <w:rsid w:val="008261C8"/>
    <w:rsid w:val="008331B5"/>
    <w:rsid w:val="0083324B"/>
    <w:rsid w:val="0083402D"/>
    <w:rsid w:val="008364F4"/>
    <w:rsid w:val="00842D7A"/>
    <w:rsid w:val="00845BDF"/>
    <w:rsid w:val="00847959"/>
    <w:rsid w:val="008512A3"/>
    <w:rsid w:val="008608D1"/>
    <w:rsid w:val="008619AB"/>
    <w:rsid w:val="00866793"/>
    <w:rsid w:val="00867BD5"/>
    <w:rsid w:val="008717F5"/>
    <w:rsid w:val="00872163"/>
    <w:rsid w:val="00873D4C"/>
    <w:rsid w:val="008815E7"/>
    <w:rsid w:val="00881DA2"/>
    <w:rsid w:val="00887A2E"/>
    <w:rsid w:val="00895C4A"/>
    <w:rsid w:val="008A0C58"/>
    <w:rsid w:val="008A28DA"/>
    <w:rsid w:val="008B0E0B"/>
    <w:rsid w:val="008B10B0"/>
    <w:rsid w:val="008B5258"/>
    <w:rsid w:val="008C2295"/>
    <w:rsid w:val="008C38D2"/>
    <w:rsid w:val="008C3BFF"/>
    <w:rsid w:val="008D0AC0"/>
    <w:rsid w:val="008D49D6"/>
    <w:rsid w:val="008F4047"/>
    <w:rsid w:val="009004E9"/>
    <w:rsid w:val="00901B45"/>
    <w:rsid w:val="00910951"/>
    <w:rsid w:val="00912C84"/>
    <w:rsid w:val="00915329"/>
    <w:rsid w:val="00917F7C"/>
    <w:rsid w:val="0092516B"/>
    <w:rsid w:val="00934CD8"/>
    <w:rsid w:val="009406C4"/>
    <w:rsid w:val="00944026"/>
    <w:rsid w:val="00944897"/>
    <w:rsid w:val="0094710F"/>
    <w:rsid w:val="009521B0"/>
    <w:rsid w:val="00981DE4"/>
    <w:rsid w:val="0098218A"/>
    <w:rsid w:val="00986A1D"/>
    <w:rsid w:val="00990DB2"/>
    <w:rsid w:val="00992C1C"/>
    <w:rsid w:val="00997B55"/>
    <w:rsid w:val="009A25A2"/>
    <w:rsid w:val="009B0AD7"/>
    <w:rsid w:val="009B4353"/>
    <w:rsid w:val="009B4BAC"/>
    <w:rsid w:val="009B6D24"/>
    <w:rsid w:val="009B7B76"/>
    <w:rsid w:val="009E00DE"/>
    <w:rsid w:val="009E4859"/>
    <w:rsid w:val="009F14A1"/>
    <w:rsid w:val="00A008C2"/>
    <w:rsid w:val="00A01539"/>
    <w:rsid w:val="00A02B1C"/>
    <w:rsid w:val="00A03B60"/>
    <w:rsid w:val="00A24713"/>
    <w:rsid w:val="00A35A28"/>
    <w:rsid w:val="00A36411"/>
    <w:rsid w:val="00A37AC1"/>
    <w:rsid w:val="00A410D7"/>
    <w:rsid w:val="00A54F72"/>
    <w:rsid w:val="00A56F49"/>
    <w:rsid w:val="00A57930"/>
    <w:rsid w:val="00A61D6F"/>
    <w:rsid w:val="00A6356A"/>
    <w:rsid w:val="00A70698"/>
    <w:rsid w:val="00A713A1"/>
    <w:rsid w:val="00A76542"/>
    <w:rsid w:val="00A7757F"/>
    <w:rsid w:val="00A8183C"/>
    <w:rsid w:val="00A81D94"/>
    <w:rsid w:val="00A84ECE"/>
    <w:rsid w:val="00A87DB4"/>
    <w:rsid w:val="00A9543E"/>
    <w:rsid w:val="00AA3731"/>
    <w:rsid w:val="00AB5B68"/>
    <w:rsid w:val="00AC48A6"/>
    <w:rsid w:val="00AC52BC"/>
    <w:rsid w:val="00AD61DE"/>
    <w:rsid w:val="00AE0712"/>
    <w:rsid w:val="00AE15D4"/>
    <w:rsid w:val="00AE471F"/>
    <w:rsid w:val="00AE5C22"/>
    <w:rsid w:val="00AE6ADF"/>
    <w:rsid w:val="00AF1E84"/>
    <w:rsid w:val="00AF552A"/>
    <w:rsid w:val="00AF6B7D"/>
    <w:rsid w:val="00B000D4"/>
    <w:rsid w:val="00B00E4D"/>
    <w:rsid w:val="00B057A6"/>
    <w:rsid w:val="00B071B4"/>
    <w:rsid w:val="00B10918"/>
    <w:rsid w:val="00B11463"/>
    <w:rsid w:val="00B2117E"/>
    <w:rsid w:val="00B26123"/>
    <w:rsid w:val="00B34A2D"/>
    <w:rsid w:val="00B36FB3"/>
    <w:rsid w:val="00B4567C"/>
    <w:rsid w:val="00B46D9F"/>
    <w:rsid w:val="00B4725A"/>
    <w:rsid w:val="00B505B6"/>
    <w:rsid w:val="00B522C1"/>
    <w:rsid w:val="00B53891"/>
    <w:rsid w:val="00B53AE3"/>
    <w:rsid w:val="00B564B2"/>
    <w:rsid w:val="00B6434B"/>
    <w:rsid w:val="00B700F7"/>
    <w:rsid w:val="00B71312"/>
    <w:rsid w:val="00B74AA3"/>
    <w:rsid w:val="00B76BAA"/>
    <w:rsid w:val="00B77D29"/>
    <w:rsid w:val="00B856BD"/>
    <w:rsid w:val="00B86C69"/>
    <w:rsid w:val="00B8706B"/>
    <w:rsid w:val="00B91913"/>
    <w:rsid w:val="00BA080B"/>
    <w:rsid w:val="00BB57FA"/>
    <w:rsid w:val="00BB7589"/>
    <w:rsid w:val="00BC192E"/>
    <w:rsid w:val="00BD7165"/>
    <w:rsid w:val="00BE1A68"/>
    <w:rsid w:val="00BE21F4"/>
    <w:rsid w:val="00BE2899"/>
    <w:rsid w:val="00BE6321"/>
    <w:rsid w:val="00BE7152"/>
    <w:rsid w:val="00BF1FAD"/>
    <w:rsid w:val="00BF433E"/>
    <w:rsid w:val="00BF7F45"/>
    <w:rsid w:val="00C0393E"/>
    <w:rsid w:val="00C041E8"/>
    <w:rsid w:val="00C1783E"/>
    <w:rsid w:val="00C2499B"/>
    <w:rsid w:val="00C275A4"/>
    <w:rsid w:val="00C4076A"/>
    <w:rsid w:val="00C4424E"/>
    <w:rsid w:val="00C47ABB"/>
    <w:rsid w:val="00C65DB4"/>
    <w:rsid w:val="00C66B68"/>
    <w:rsid w:val="00C7650A"/>
    <w:rsid w:val="00C766D9"/>
    <w:rsid w:val="00C7771A"/>
    <w:rsid w:val="00C81513"/>
    <w:rsid w:val="00C815A9"/>
    <w:rsid w:val="00C844BC"/>
    <w:rsid w:val="00C851E7"/>
    <w:rsid w:val="00C90CD1"/>
    <w:rsid w:val="00C91534"/>
    <w:rsid w:val="00CA3943"/>
    <w:rsid w:val="00CA4DFD"/>
    <w:rsid w:val="00CB56A3"/>
    <w:rsid w:val="00CB7703"/>
    <w:rsid w:val="00CC144B"/>
    <w:rsid w:val="00CC7287"/>
    <w:rsid w:val="00CD4317"/>
    <w:rsid w:val="00CD4899"/>
    <w:rsid w:val="00CE2764"/>
    <w:rsid w:val="00CF71E6"/>
    <w:rsid w:val="00D00BD8"/>
    <w:rsid w:val="00D027AE"/>
    <w:rsid w:val="00D10AD6"/>
    <w:rsid w:val="00D124EB"/>
    <w:rsid w:val="00D17CDB"/>
    <w:rsid w:val="00D21357"/>
    <w:rsid w:val="00D2760F"/>
    <w:rsid w:val="00D3068C"/>
    <w:rsid w:val="00D3426B"/>
    <w:rsid w:val="00D35530"/>
    <w:rsid w:val="00D40123"/>
    <w:rsid w:val="00D444D6"/>
    <w:rsid w:val="00D5646C"/>
    <w:rsid w:val="00D63BFB"/>
    <w:rsid w:val="00D64C24"/>
    <w:rsid w:val="00D67B9E"/>
    <w:rsid w:val="00D705FD"/>
    <w:rsid w:val="00D738A7"/>
    <w:rsid w:val="00D8315C"/>
    <w:rsid w:val="00D903C8"/>
    <w:rsid w:val="00D960D5"/>
    <w:rsid w:val="00DA0795"/>
    <w:rsid w:val="00DA372B"/>
    <w:rsid w:val="00DA6390"/>
    <w:rsid w:val="00DA7934"/>
    <w:rsid w:val="00DB1128"/>
    <w:rsid w:val="00DC266A"/>
    <w:rsid w:val="00DC3FD6"/>
    <w:rsid w:val="00DD5A20"/>
    <w:rsid w:val="00E02AFA"/>
    <w:rsid w:val="00E02FD5"/>
    <w:rsid w:val="00E10378"/>
    <w:rsid w:val="00E14977"/>
    <w:rsid w:val="00E16685"/>
    <w:rsid w:val="00E16DF3"/>
    <w:rsid w:val="00E251CA"/>
    <w:rsid w:val="00E277F6"/>
    <w:rsid w:val="00E37A05"/>
    <w:rsid w:val="00E43262"/>
    <w:rsid w:val="00E468F0"/>
    <w:rsid w:val="00E5485A"/>
    <w:rsid w:val="00E556AE"/>
    <w:rsid w:val="00E6010F"/>
    <w:rsid w:val="00E627D0"/>
    <w:rsid w:val="00E72B20"/>
    <w:rsid w:val="00E755B4"/>
    <w:rsid w:val="00E80DCD"/>
    <w:rsid w:val="00E85EC2"/>
    <w:rsid w:val="00E85F65"/>
    <w:rsid w:val="00E864D1"/>
    <w:rsid w:val="00E9130B"/>
    <w:rsid w:val="00E91805"/>
    <w:rsid w:val="00E9294A"/>
    <w:rsid w:val="00E9412D"/>
    <w:rsid w:val="00E95372"/>
    <w:rsid w:val="00E96439"/>
    <w:rsid w:val="00E97B14"/>
    <w:rsid w:val="00EB1602"/>
    <w:rsid w:val="00EB1955"/>
    <w:rsid w:val="00EB23C7"/>
    <w:rsid w:val="00EB73F6"/>
    <w:rsid w:val="00EB77E5"/>
    <w:rsid w:val="00EB7930"/>
    <w:rsid w:val="00EC4C7A"/>
    <w:rsid w:val="00EC4E04"/>
    <w:rsid w:val="00EC62A0"/>
    <w:rsid w:val="00EE2478"/>
    <w:rsid w:val="00EE42F2"/>
    <w:rsid w:val="00EF2353"/>
    <w:rsid w:val="00F038B0"/>
    <w:rsid w:val="00F07D53"/>
    <w:rsid w:val="00F24C5F"/>
    <w:rsid w:val="00F34116"/>
    <w:rsid w:val="00F43912"/>
    <w:rsid w:val="00F51B0E"/>
    <w:rsid w:val="00F57718"/>
    <w:rsid w:val="00F62468"/>
    <w:rsid w:val="00F66775"/>
    <w:rsid w:val="00F70374"/>
    <w:rsid w:val="00F706DD"/>
    <w:rsid w:val="00F71936"/>
    <w:rsid w:val="00F80785"/>
    <w:rsid w:val="00F85F12"/>
    <w:rsid w:val="00F91BAE"/>
    <w:rsid w:val="00F92954"/>
    <w:rsid w:val="00F93F56"/>
    <w:rsid w:val="00FA38C7"/>
    <w:rsid w:val="00FA69B3"/>
    <w:rsid w:val="00FB1A49"/>
    <w:rsid w:val="00FB243D"/>
    <w:rsid w:val="00FC0133"/>
    <w:rsid w:val="00FC70DB"/>
    <w:rsid w:val="00FD0AC5"/>
    <w:rsid w:val="00FD3434"/>
    <w:rsid w:val="00FD75FD"/>
    <w:rsid w:val="00FE0A28"/>
    <w:rsid w:val="00FE19CF"/>
    <w:rsid w:val="00FE4080"/>
    <w:rsid w:val="00FE4123"/>
    <w:rsid w:val="00FE7FAA"/>
    <w:rsid w:val="00FF4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Elegan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6"/>
    <w:qFormat/>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6"/>
    <w:qFormat/>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uiPriority w:val="99"/>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Default">
    <w:name w:val="Default"/>
    <w:rsid w:val="004B1C1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10">
    <w:name w:val="Основной текст 21"/>
    <w:basedOn w:val="a4"/>
    <w:rsid w:val="007C22F7"/>
    <w:pPr>
      <w:spacing w:after="0" w:line="360" w:lineRule="auto"/>
    </w:pPr>
    <w:rPr>
      <w:rFonts w:ascii="Times New Roman" w:eastAsia="Times New Roman" w:hAnsi="Times New Roman" w:cs="Times New Roman"/>
      <w:sz w:val="24"/>
      <w:szCs w:val="20"/>
    </w:rPr>
  </w:style>
  <w:style w:type="paragraph" w:customStyle="1" w:styleId="afffc">
    <w:name w:val="Àáçàö ïðàâèë"/>
    <w:rsid w:val="007C22F7"/>
    <w:pPr>
      <w:suppressAutoHyphens/>
      <w:spacing w:before="40" w:after="40" w:line="240" w:lineRule="auto"/>
      <w:ind w:firstLine="567"/>
      <w:jc w:val="both"/>
    </w:pPr>
    <w:rPr>
      <w:rFonts w:ascii="Arial" w:eastAsia="Arial" w:hAnsi="Arial" w:cs="Times New Roman"/>
      <w:sz w:val="20"/>
      <w:szCs w:val="20"/>
      <w:lang w:eastAsia="ar-SA"/>
    </w:rPr>
  </w:style>
  <w:style w:type="paragraph" w:customStyle="1" w:styleId="Standard">
    <w:name w:val="Standard"/>
    <w:rsid w:val="0029355F"/>
    <w:pPr>
      <w:suppressAutoHyphens/>
      <w:autoSpaceDN w:val="0"/>
      <w:textAlignment w:val="baseline"/>
    </w:pPr>
    <w:rPr>
      <w:rFonts w:ascii="Calibri" w:eastAsia="SimSun" w:hAnsi="Calibri" w:cs="Calibri"/>
      <w:kern w:val="3"/>
      <w:lang w:eastAsia="en-US"/>
    </w:rPr>
  </w:style>
  <w:style w:type="numbering" w:customStyle="1" w:styleId="WWNum17">
    <w:name w:val="WWNum17"/>
    <w:basedOn w:val="a9"/>
    <w:rsid w:val="0029355F"/>
    <w:pPr>
      <w:numPr>
        <w:numId w:val="14"/>
      </w:numPr>
    </w:pPr>
  </w:style>
  <w:style w:type="numbering" w:customStyle="1" w:styleId="WWNum21">
    <w:name w:val="WWNum21"/>
    <w:basedOn w:val="a9"/>
    <w:rsid w:val="0029355F"/>
    <w:pPr>
      <w:numPr>
        <w:numId w:val="15"/>
      </w:numPr>
    </w:pPr>
  </w:style>
  <w:style w:type="numbering" w:customStyle="1" w:styleId="WWNum22">
    <w:name w:val="WWNum22"/>
    <w:basedOn w:val="a9"/>
    <w:rsid w:val="0029355F"/>
    <w:pPr>
      <w:numPr>
        <w:numId w:val="1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Elegan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6"/>
    <w:qFormat/>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6"/>
    <w:qFormat/>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uiPriority w:val="99"/>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Default">
    <w:name w:val="Default"/>
    <w:rsid w:val="004B1C1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10">
    <w:name w:val="Основной текст 21"/>
    <w:basedOn w:val="a4"/>
    <w:rsid w:val="007C22F7"/>
    <w:pPr>
      <w:spacing w:after="0" w:line="360" w:lineRule="auto"/>
    </w:pPr>
    <w:rPr>
      <w:rFonts w:ascii="Times New Roman" w:eastAsia="Times New Roman" w:hAnsi="Times New Roman" w:cs="Times New Roman"/>
      <w:sz w:val="24"/>
      <w:szCs w:val="20"/>
    </w:rPr>
  </w:style>
  <w:style w:type="paragraph" w:customStyle="1" w:styleId="afffc">
    <w:name w:val="Àáçàö ïðàâèë"/>
    <w:rsid w:val="007C22F7"/>
    <w:pPr>
      <w:suppressAutoHyphens/>
      <w:spacing w:before="40" w:after="40" w:line="240" w:lineRule="auto"/>
      <w:ind w:firstLine="567"/>
      <w:jc w:val="both"/>
    </w:pPr>
    <w:rPr>
      <w:rFonts w:ascii="Arial" w:eastAsia="Arial" w:hAnsi="Arial" w:cs="Times New Roman"/>
      <w:sz w:val="20"/>
      <w:szCs w:val="20"/>
      <w:lang w:eastAsia="ar-SA"/>
    </w:rPr>
  </w:style>
  <w:style w:type="paragraph" w:customStyle="1" w:styleId="Standard">
    <w:name w:val="Standard"/>
    <w:rsid w:val="0029355F"/>
    <w:pPr>
      <w:suppressAutoHyphens/>
      <w:autoSpaceDN w:val="0"/>
      <w:textAlignment w:val="baseline"/>
    </w:pPr>
    <w:rPr>
      <w:rFonts w:ascii="Calibri" w:eastAsia="SimSun" w:hAnsi="Calibri" w:cs="Calibri"/>
      <w:kern w:val="3"/>
      <w:lang w:eastAsia="en-US"/>
    </w:rPr>
  </w:style>
  <w:style w:type="numbering" w:customStyle="1" w:styleId="WWNum17">
    <w:name w:val="WWNum17"/>
    <w:basedOn w:val="a9"/>
    <w:rsid w:val="0029355F"/>
    <w:pPr>
      <w:numPr>
        <w:numId w:val="14"/>
      </w:numPr>
    </w:pPr>
  </w:style>
  <w:style w:type="numbering" w:customStyle="1" w:styleId="WWNum21">
    <w:name w:val="WWNum21"/>
    <w:basedOn w:val="a9"/>
    <w:rsid w:val="0029355F"/>
    <w:pPr>
      <w:numPr>
        <w:numId w:val="15"/>
      </w:numPr>
    </w:pPr>
  </w:style>
  <w:style w:type="numbering" w:customStyle="1" w:styleId="WWNum22">
    <w:name w:val="WWNum22"/>
    <w:basedOn w:val="a9"/>
    <w:rsid w:val="0029355F"/>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25370635">
      <w:bodyDiv w:val="1"/>
      <w:marLeft w:val="0"/>
      <w:marRight w:val="0"/>
      <w:marTop w:val="0"/>
      <w:marBottom w:val="0"/>
      <w:divBdr>
        <w:top w:val="none" w:sz="0" w:space="0" w:color="auto"/>
        <w:left w:val="none" w:sz="0" w:space="0" w:color="auto"/>
        <w:bottom w:val="none" w:sz="0" w:space="0" w:color="auto"/>
        <w:right w:val="none" w:sz="0" w:space="0" w:color="auto"/>
      </w:divBdr>
    </w:div>
    <w:div w:id="73403821">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88589">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1585340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48360053">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1883615">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48773732">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301C1-9EC2-4562-AD4B-9BDD654FC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1741</TotalTime>
  <Pages>43</Pages>
  <Words>15581</Words>
  <Characters>88812</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238</cp:revision>
  <cp:lastPrinted>2025-12-11T05:21:00Z</cp:lastPrinted>
  <dcterms:created xsi:type="dcterms:W3CDTF">2021-03-24T11:05:00Z</dcterms:created>
  <dcterms:modified xsi:type="dcterms:W3CDTF">2025-12-11T05:22:00Z</dcterms:modified>
</cp:coreProperties>
</file>